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2F" w:rsidRPr="008631F8" w:rsidRDefault="008D4B2F" w:rsidP="008D4B2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rsidR="008D4B2F" w:rsidRPr="008631F8" w:rsidRDefault="00F66B03" w:rsidP="008D4B2F">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w:t>
      </w:r>
      <w:r w:rsidR="008D4B2F">
        <w:rPr>
          <w:rFonts w:ascii="Times New Roman" w:hAnsi="Times New Roman" w:cs="Times New Roman"/>
          <w:b/>
          <w:sz w:val="28"/>
          <w:szCs w:val="28"/>
        </w:rPr>
        <w:t>,</w:t>
      </w:r>
      <w:r w:rsidR="00763028">
        <w:rPr>
          <w:rFonts w:ascii="Times New Roman" w:hAnsi="Times New Roman" w:cs="Times New Roman"/>
          <w:b/>
          <w:sz w:val="28"/>
          <w:szCs w:val="28"/>
        </w:rPr>
        <w:t xml:space="preserve"> SESSION: 2025</w:t>
      </w:r>
      <w:r w:rsidR="008D4B2F">
        <w:rPr>
          <w:rFonts w:ascii="Times New Roman" w:hAnsi="Times New Roman" w:cs="Times New Roman"/>
          <w:b/>
          <w:sz w:val="28"/>
          <w:szCs w:val="28"/>
        </w:rPr>
        <w:t>-2</w:t>
      </w:r>
      <w:r w:rsidR="00763028">
        <w:rPr>
          <w:rFonts w:ascii="Times New Roman" w:hAnsi="Times New Roman" w:cs="Times New Roman"/>
          <w:b/>
          <w:sz w:val="28"/>
          <w:szCs w:val="28"/>
        </w:rPr>
        <w:t>6</w:t>
      </w:r>
    </w:p>
    <w:p w:rsidR="008D4B2F" w:rsidRDefault="007E6920"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w:t>
      </w:r>
      <w:r w:rsidR="008D4B2F" w:rsidRPr="008631F8">
        <w:rPr>
          <w:rFonts w:ascii="Times New Roman" w:hAnsi="Times New Roman" w:cs="Times New Roman"/>
          <w:b/>
          <w:bCs/>
          <w:sz w:val="28"/>
          <w:szCs w:val="28"/>
        </w:rPr>
        <w:t xml:space="preserve">    SUBJECT: BUSINESS STUDIES</w:t>
      </w:r>
      <w:r w:rsidR="008D4B2F">
        <w:rPr>
          <w:rFonts w:ascii="Times New Roman" w:hAnsi="Times New Roman" w:cs="Times New Roman"/>
          <w:b/>
          <w:bCs/>
          <w:sz w:val="28"/>
          <w:szCs w:val="28"/>
        </w:rPr>
        <w:t xml:space="preserve"> (054)</w:t>
      </w:r>
    </w:p>
    <w:p w:rsidR="00330679" w:rsidRDefault="008E0CE4"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SET A</w:t>
      </w:r>
    </w:p>
    <w:p w:rsidR="008D4B2F" w:rsidRPr="00F85E04" w:rsidRDefault="008D4B2F" w:rsidP="008D4B2F">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330679" w:rsidRDefault="007E6920" w:rsidP="00330679">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DAY &amp; DATE: </w:t>
      </w:r>
      <w:r w:rsidR="007B16AB">
        <w:rPr>
          <w:rFonts w:ascii="Times New Roman" w:hAnsi="Times New Roman" w:cs="Times New Roman"/>
          <w:b/>
          <w:bCs/>
          <w:sz w:val="28"/>
          <w:szCs w:val="28"/>
        </w:rPr>
        <w:t>FRIDAY – DECEMBER 12, 2025</w:t>
      </w:r>
      <w:r w:rsidR="00330679" w:rsidRPr="00F85E04">
        <w:rPr>
          <w:rFonts w:ascii="Times New Roman" w:hAnsi="Times New Roman" w:cs="Times New Roman"/>
          <w:b/>
          <w:bCs/>
          <w:sz w:val="28"/>
          <w:szCs w:val="28"/>
        </w:rPr>
        <w:tab/>
      </w:r>
      <w:r w:rsidR="00330679">
        <w:rPr>
          <w:rFonts w:ascii="Times New Roman" w:hAnsi="Times New Roman" w:cs="Times New Roman"/>
          <w:b/>
          <w:bCs/>
          <w:sz w:val="28"/>
          <w:szCs w:val="28"/>
        </w:rPr>
        <w:t xml:space="preserve">                                   </w:t>
      </w:r>
    </w:p>
    <w:p w:rsidR="00330679" w:rsidRDefault="00330679" w:rsidP="00330679">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w:t>
      </w:r>
      <w:r w:rsidR="00DD7BC2">
        <w:rPr>
          <w:rFonts w:ascii="Times New Roman" w:hAnsi="Times New Roman" w:cs="Times New Roman"/>
          <w:b/>
          <w:bCs/>
          <w:sz w:val="28"/>
          <w:szCs w:val="28"/>
        </w:rPr>
        <w:t xml:space="preserve">             TIME ALLOTTED: 1 </w:t>
      </w:r>
      <w:r>
        <w:rPr>
          <w:rFonts w:ascii="Times New Roman" w:hAnsi="Times New Roman" w:cs="Times New Roman"/>
          <w:b/>
          <w:bCs/>
          <w:sz w:val="28"/>
          <w:szCs w:val="28"/>
        </w:rPr>
        <w:t>HOUR</w:t>
      </w:r>
      <w:r w:rsidRPr="0011427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rsidR="00330679" w:rsidRDefault="00330679" w:rsidP="00330679">
      <w:pPr>
        <w:tabs>
          <w:tab w:val="left" w:pos="720"/>
        </w:tabs>
        <w:autoSpaceDE w:val="0"/>
        <w:spacing w:after="0" w:line="240" w:lineRule="auto"/>
        <w:ind w:left="720" w:hanging="720"/>
        <w:jc w:val="center"/>
        <w:rPr>
          <w:rFonts w:ascii="Times New Roman" w:hAnsi="Times New Roman" w:cs="Times New Roman"/>
          <w:b/>
          <w:bCs/>
          <w:sz w:val="28"/>
          <w:szCs w:val="28"/>
        </w:rPr>
      </w:pPr>
      <w:r w:rsidRPr="007B16AB">
        <w:rPr>
          <w:rFonts w:ascii="Times New Roman" w:hAnsi="Times New Roman" w:cs="Times New Roman"/>
          <w:b/>
          <w:bCs/>
          <w:sz w:val="28"/>
          <w:szCs w:val="28"/>
          <w:highlight w:val="green"/>
        </w:rPr>
        <w:t>MARKING SCHEME</w:t>
      </w:r>
    </w:p>
    <w:p w:rsidR="00330679" w:rsidRPr="00714B21" w:rsidRDefault="00330679" w:rsidP="00330679">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rsidR="002F551B" w:rsidRDefault="002F551B" w:rsidP="002F551B">
      <w:pPr>
        <w:autoSpaceDE w:val="0"/>
        <w:spacing w:after="0" w:line="240" w:lineRule="auto"/>
        <w:ind w:left="-450"/>
        <w:jc w:val="center"/>
        <w:outlineLvl w:val="0"/>
        <w:rPr>
          <w:rFonts w:ascii="Times New Roman" w:hAnsi="Times New Roman" w:cs="Times New Roman"/>
          <w:b/>
          <w:bCs/>
          <w:sz w:val="24"/>
          <w:szCs w:val="24"/>
        </w:rPr>
      </w:pPr>
    </w:p>
    <w:tbl>
      <w:tblPr>
        <w:tblStyle w:val="TableGrid"/>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270"/>
        <w:gridCol w:w="828"/>
      </w:tblGrid>
      <w:tr w:rsidR="00916CDD" w:rsidRPr="00100CA3" w:rsidTr="00773BAA">
        <w:trPr>
          <w:trHeight w:val="170"/>
        </w:trPr>
        <w:tc>
          <w:tcPr>
            <w:tcW w:w="918" w:type="dxa"/>
          </w:tcPr>
          <w:p w:rsidR="005746F6" w:rsidRPr="007B16AB" w:rsidRDefault="005746F6"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bookmarkStart w:id="0" w:name="_GoBack"/>
          </w:p>
        </w:tc>
        <w:tc>
          <w:tcPr>
            <w:tcW w:w="9270" w:type="dxa"/>
          </w:tcPr>
          <w:p w:rsidR="007B16AB" w:rsidRPr="007B16AB" w:rsidRDefault="007B16AB"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Which funds put a lot of burden on the business as payment of interest is to be made even</w:t>
            </w:r>
          </w:p>
          <w:p w:rsidR="007B16AB" w:rsidRPr="007B16AB" w:rsidRDefault="007B16AB"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when the earnings are low or when loss is incurred</w:t>
            </w:r>
          </w:p>
          <w:p w:rsidR="007B16AB" w:rsidRPr="00100CA3" w:rsidRDefault="007B16AB" w:rsidP="00100CA3">
            <w:pPr>
              <w:pStyle w:val="ListParagraph"/>
              <w:widowControl w:val="0"/>
              <w:numPr>
                <w:ilvl w:val="0"/>
                <w:numId w:val="47"/>
              </w:numPr>
              <w:autoSpaceDE w:val="0"/>
              <w:autoSpaceDN w:val="0"/>
              <w:spacing w:after="0" w:line="240" w:lineRule="auto"/>
              <w:ind w:left="612" w:right="72" w:hanging="540"/>
              <w:jc w:val="both"/>
              <w:rPr>
                <w:rFonts w:ascii="Times New Roman" w:hAnsi="Times New Roman" w:cs="Times New Roman"/>
                <w:sz w:val="24"/>
                <w:szCs w:val="24"/>
              </w:rPr>
            </w:pPr>
            <w:r w:rsidRPr="00100CA3">
              <w:rPr>
                <w:rFonts w:ascii="Times New Roman" w:hAnsi="Times New Roman" w:cs="Times New Roman"/>
                <w:sz w:val="24"/>
                <w:szCs w:val="24"/>
                <w:highlight w:val="green"/>
              </w:rPr>
              <w:t>Borrowed Funds</w:t>
            </w:r>
            <w:r w:rsidRPr="00100CA3">
              <w:rPr>
                <w:rFonts w:ascii="Times New Roman" w:hAnsi="Times New Roman" w:cs="Times New Roman"/>
                <w:sz w:val="24"/>
                <w:szCs w:val="24"/>
              </w:rPr>
              <w:t xml:space="preserve"> </w:t>
            </w:r>
          </w:p>
          <w:p w:rsidR="007B16AB" w:rsidRPr="00100CA3" w:rsidRDefault="007B16AB" w:rsidP="00100CA3">
            <w:pPr>
              <w:pStyle w:val="ListParagraph"/>
              <w:widowControl w:val="0"/>
              <w:numPr>
                <w:ilvl w:val="0"/>
                <w:numId w:val="47"/>
              </w:numPr>
              <w:autoSpaceDE w:val="0"/>
              <w:autoSpaceDN w:val="0"/>
              <w:spacing w:after="0" w:line="240" w:lineRule="auto"/>
              <w:ind w:left="612" w:right="72" w:hanging="540"/>
              <w:jc w:val="both"/>
              <w:rPr>
                <w:rFonts w:ascii="Times New Roman" w:hAnsi="Times New Roman" w:cs="Times New Roman"/>
                <w:sz w:val="24"/>
                <w:szCs w:val="24"/>
              </w:rPr>
            </w:pPr>
            <w:r w:rsidRPr="00100CA3">
              <w:rPr>
                <w:rFonts w:ascii="Times New Roman" w:hAnsi="Times New Roman" w:cs="Times New Roman"/>
                <w:sz w:val="24"/>
                <w:szCs w:val="24"/>
              </w:rPr>
              <w:t>Equity Shares</w:t>
            </w:r>
          </w:p>
          <w:p w:rsidR="007B16AB" w:rsidRPr="00100CA3" w:rsidRDefault="007B16AB" w:rsidP="00100CA3">
            <w:pPr>
              <w:pStyle w:val="ListParagraph"/>
              <w:widowControl w:val="0"/>
              <w:numPr>
                <w:ilvl w:val="0"/>
                <w:numId w:val="47"/>
              </w:numPr>
              <w:autoSpaceDE w:val="0"/>
              <w:autoSpaceDN w:val="0"/>
              <w:spacing w:after="0" w:line="240" w:lineRule="auto"/>
              <w:ind w:left="612" w:right="72" w:hanging="540"/>
              <w:jc w:val="both"/>
              <w:rPr>
                <w:rFonts w:ascii="Times New Roman" w:hAnsi="Times New Roman" w:cs="Times New Roman"/>
                <w:sz w:val="24"/>
                <w:szCs w:val="24"/>
              </w:rPr>
            </w:pPr>
            <w:r w:rsidRPr="00100CA3">
              <w:rPr>
                <w:rFonts w:ascii="Times New Roman" w:hAnsi="Times New Roman" w:cs="Times New Roman"/>
                <w:sz w:val="24"/>
                <w:szCs w:val="24"/>
              </w:rPr>
              <w:t xml:space="preserve">Retained Earnings </w:t>
            </w:r>
          </w:p>
          <w:p w:rsidR="00916CDD" w:rsidRPr="00100CA3" w:rsidRDefault="007B16AB" w:rsidP="00100CA3">
            <w:pPr>
              <w:pStyle w:val="ListParagraph"/>
              <w:widowControl w:val="0"/>
              <w:numPr>
                <w:ilvl w:val="0"/>
                <w:numId w:val="47"/>
              </w:numPr>
              <w:autoSpaceDE w:val="0"/>
              <w:autoSpaceDN w:val="0"/>
              <w:spacing w:after="0" w:line="240" w:lineRule="auto"/>
              <w:ind w:left="612" w:right="72" w:hanging="540"/>
              <w:jc w:val="both"/>
              <w:rPr>
                <w:rFonts w:ascii="Times New Roman" w:hAnsi="Times New Roman" w:cs="Times New Roman"/>
                <w:sz w:val="24"/>
                <w:szCs w:val="24"/>
              </w:rPr>
            </w:pPr>
            <w:r w:rsidRPr="00100CA3">
              <w:rPr>
                <w:rFonts w:ascii="Times New Roman" w:hAnsi="Times New Roman" w:cs="Times New Roman"/>
                <w:sz w:val="24"/>
                <w:szCs w:val="24"/>
              </w:rPr>
              <w:t>Owner’s Funds</w:t>
            </w:r>
          </w:p>
          <w:p w:rsidR="007B16AB" w:rsidRPr="007B16AB" w:rsidRDefault="007B16AB" w:rsidP="00100CA3">
            <w:pPr>
              <w:widowControl w:val="0"/>
              <w:autoSpaceDE w:val="0"/>
              <w:autoSpaceDN w:val="0"/>
              <w:spacing w:after="0" w:line="240" w:lineRule="auto"/>
              <w:ind w:right="72"/>
              <w:jc w:val="both"/>
              <w:rPr>
                <w:rFonts w:ascii="Times New Roman" w:hAnsi="Times New Roman" w:cs="Times New Roman"/>
                <w:sz w:val="24"/>
                <w:szCs w:val="24"/>
              </w:rPr>
            </w:pPr>
          </w:p>
        </w:tc>
        <w:tc>
          <w:tcPr>
            <w:tcW w:w="828" w:type="dxa"/>
          </w:tcPr>
          <w:p w:rsidR="005746F6" w:rsidRPr="00100CA3" w:rsidRDefault="005746F6"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(1)</w:t>
            </w:r>
          </w:p>
        </w:tc>
      </w:tr>
      <w:tr w:rsidR="00916CDD" w:rsidRPr="00100CA3" w:rsidTr="00773BAA">
        <w:trPr>
          <w:trHeight w:val="170"/>
        </w:trPr>
        <w:tc>
          <w:tcPr>
            <w:tcW w:w="918" w:type="dxa"/>
          </w:tcPr>
          <w:p w:rsidR="00971294" w:rsidRPr="007B16AB" w:rsidRDefault="00971294"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683751" w:rsidRPr="007B16AB" w:rsidRDefault="00683751"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Preference Shares are referred to as Hybrid Securities because they have features</w:t>
            </w:r>
            <w:r w:rsidR="00763028" w:rsidRPr="007B16AB">
              <w:rPr>
                <w:rFonts w:ascii="Times New Roman" w:hAnsi="Times New Roman" w:cs="Times New Roman"/>
                <w:sz w:val="24"/>
                <w:szCs w:val="24"/>
              </w:rPr>
              <w:t xml:space="preserve"> </w:t>
            </w:r>
            <w:r w:rsidRPr="007B16AB">
              <w:rPr>
                <w:rFonts w:ascii="Times New Roman" w:hAnsi="Times New Roman" w:cs="Times New Roman"/>
                <w:sz w:val="24"/>
                <w:szCs w:val="24"/>
              </w:rPr>
              <w:t>of both _____________ and _____________.</w:t>
            </w:r>
          </w:p>
          <w:p w:rsidR="00B37C03" w:rsidRPr="007B16AB" w:rsidRDefault="00683751" w:rsidP="00100CA3">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highlight w:val="green"/>
              </w:rPr>
              <w:t>Equity Shares, Debentures</w:t>
            </w:r>
            <w:r w:rsidRPr="007B16AB">
              <w:rPr>
                <w:rFonts w:ascii="Times New Roman" w:hAnsi="Times New Roman" w:cs="Times New Roman"/>
                <w:sz w:val="24"/>
                <w:szCs w:val="24"/>
              </w:rPr>
              <w:t xml:space="preserve"> </w:t>
            </w:r>
          </w:p>
          <w:p w:rsidR="00683751" w:rsidRPr="007B16AB" w:rsidRDefault="00683751" w:rsidP="00100CA3">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Retained Earnings, Debentures</w:t>
            </w:r>
          </w:p>
          <w:p w:rsidR="00B37C03" w:rsidRPr="007B16AB" w:rsidRDefault="00683751" w:rsidP="00100CA3">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Equity Shares, Public Deposits </w:t>
            </w:r>
          </w:p>
          <w:p w:rsidR="009E79EE" w:rsidRPr="007B16AB" w:rsidRDefault="00683751" w:rsidP="00100CA3">
            <w:pPr>
              <w:pStyle w:val="ListParagraph"/>
              <w:numPr>
                <w:ilvl w:val="0"/>
                <w:numId w:val="34"/>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Retained Earnings, Equity Shares</w:t>
            </w:r>
          </w:p>
          <w:p w:rsidR="00B37C03" w:rsidRPr="007B16AB" w:rsidRDefault="00B37C03" w:rsidP="00100CA3">
            <w:pPr>
              <w:spacing w:after="0" w:line="240" w:lineRule="auto"/>
              <w:ind w:right="72"/>
              <w:jc w:val="both"/>
              <w:rPr>
                <w:rFonts w:ascii="Times New Roman" w:hAnsi="Times New Roman" w:cs="Times New Roman"/>
                <w:sz w:val="24"/>
                <w:szCs w:val="24"/>
              </w:rPr>
            </w:pPr>
          </w:p>
        </w:tc>
        <w:tc>
          <w:tcPr>
            <w:tcW w:w="828" w:type="dxa"/>
          </w:tcPr>
          <w:p w:rsidR="00971294" w:rsidRPr="00100CA3" w:rsidRDefault="00971294"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(1)</w:t>
            </w:r>
          </w:p>
        </w:tc>
      </w:tr>
      <w:tr w:rsidR="00916CDD" w:rsidRPr="00100CA3" w:rsidTr="00773BAA">
        <w:trPr>
          <w:trHeight w:val="170"/>
        </w:trPr>
        <w:tc>
          <w:tcPr>
            <w:tcW w:w="918" w:type="dxa"/>
          </w:tcPr>
          <w:p w:rsidR="006B5D6E" w:rsidRPr="007B16AB"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7301EA" w:rsidRPr="007B16AB" w:rsidRDefault="007301EA"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Read the following statements: Assertion and Reason. Choose one of the correct</w:t>
            </w:r>
            <w:r w:rsidR="00B37C03" w:rsidRPr="007B16AB">
              <w:rPr>
                <w:rFonts w:ascii="Times New Roman" w:hAnsi="Times New Roman" w:cs="Times New Roman"/>
                <w:sz w:val="24"/>
                <w:szCs w:val="24"/>
              </w:rPr>
              <w:t xml:space="preserve"> </w:t>
            </w:r>
            <w:r w:rsidRPr="007B16AB">
              <w:rPr>
                <w:rFonts w:ascii="Times New Roman" w:hAnsi="Times New Roman" w:cs="Times New Roman"/>
                <w:sz w:val="24"/>
                <w:szCs w:val="24"/>
              </w:rPr>
              <w:t>alternatives given below:</w:t>
            </w:r>
          </w:p>
          <w:p w:rsidR="007301EA" w:rsidRPr="007B16AB" w:rsidRDefault="00B37C03"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b/>
                <w:sz w:val="24"/>
                <w:szCs w:val="24"/>
                <w:u w:val="single"/>
              </w:rPr>
              <w:t>ASSERTION (A):</w:t>
            </w:r>
            <w:r w:rsidRPr="007B16AB">
              <w:rPr>
                <w:rFonts w:ascii="Times New Roman" w:hAnsi="Times New Roman" w:cs="Times New Roman"/>
                <w:sz w:val="24"/>
                <w:szCs w:val="24"/>
              </w:rPr>
              <w:t xml:space="preserve"> </w:t>
            </w:r>
            <w:r w:rsidR="007301EA" w:rsidRPr="007B16AB">
              <w:rPr>
                <w:rFonts w:ascii="Times New Roman" w:hAnsi="Times New Roman" w:cs="Times New Roman"/>
                <w:sz w:val="24"/>
                <w:szCs w:val="24"/>
              </w:rPr>
              <w:t>The importance of business finance has increased tremendously these</w:t>
            </w:r>
            <w:r w:rsidRPr="007B16AB">
              <w:rPr>
                <w:rFonts w:ascii="Times New Roman" w:hAnsi="Times New Roman" w:cs="Times New Roman"/>
                <w:sz w:val="24"/>
                <w:szCs w:val="24"/>
              </w:rPr>
              <w:t xml:space="preserve"> </w:t>
            </w:r>
            <w:r w:rsidR="007301EA" w:rsidRPr="007B16AB">
              <w:rPr>
                <w:rFonts w:ascii="Times New Roman" w:hAnsi="Times New Roman" w:cs="Times New Roman"/>
                <w:sz w:val="24"/>
                <w:szCs w:val="24"/>
              </w:rPr>
              <w:t>days.</w:t>
            </w:r>
          </w:p>
          <w:p w:rsidR="007301EA" w:rsidRPr="007B16AB" w:rsidRDefault="00B37C03"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b/>
                <w:sz w:val="24"/>
                <w:szCs w:val="24"/>
                <w:u w:val="single"/>
              </w:rPr>
              <w:t>REASON (R):</w:t>
            </w:r>
            <w:r w:rsidRPr="007B16AB">
              <w:rPr>
                <w:rFonts w:ascii="Times New Roman" w:hAnsi="Times New Roman" w:cs="Times New Roman"/>
                <w:sz w:val="24"/>
                <w:szCs w:val="24"/>
              </w:rPr>
              <w:t xml:space="preserve"> </w:t>
            </w:r>
            <w:r w:rsidR="007301EA" w:rsidRPr="007B16AB">
              <w:rPr>
                <w:rFonts w:ascii="Times New Roman" w:hAnsi="Times New Roman" w:cs="Times New Roman"/>
                <w:sz w:val="24"/>
                <w:szCs w:val="24"/>
              </w:rPr>
              <w:t>Goods are produced on large scale and capital-intensive techniques are</w:t>
            </w:r>
            <w:r w:rsidRPr="007B16AB">
              <w:rPr>
                <w:rFonts w:ascii="Times New Roman" w:hAnsi="Times New Roman" w:cs="Times New Roman"/>
                <w:sz w:val="24"/>
                <w:szCs w:val="24"/>
              </w:rPr>
              <w:t xml:space="preserve"> </w:t>
            </w:r>
            <w:r w:rsidR="007301EA" w:rsidRPr="007B16AB">
              <w:rPr>
                <w:rFonts w:ascii="Times New Roman" w:hAnsi="Times New Roman" w:cs="Times New Roman"/>
                <w:sz w:val="24"/>
                <w:szCs w:val="24"/>
              </w:rPr>
              <w:t>used.</w:t>
            </w:r>
          </w:p>
          <w:p w:rsidR="007301EA" w:rsidRPr="007B16AB" w:rsidRDefault="007301EA"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Alternatives:</w:t>
            </w:r>
          </w:p>
          <w:p w:rsidR="007301EA" w:rsidRPr="007B16AB" w:rsidRDefault="007301EA" w:rsidP="00100CA3">
            <w:pPr>
              <w:pStyle w:val="ListParagraph"/>
              <w:widowControl w:val="0"/>
              <w:numPr>
                <w:ilvl w:val="0"/>
                <w:numId w:val="36"/>
              </w:numPr>
              <w:autoSpaceDE w:val="0"/>
              <w:autoSpaceDN w:val="0"/>
              <w:spacing w:after="0" w:line="240" w:lineRule="auto"/>
              <w:ind w:left="612" w:right="72" w:hanging="540"/>
              <w:jc w:val="both"/>
              <w:rPr>
                <w:rFonts w:ascii="Times New Roman" w:hAnsi="Times New Roman" w:cs="Times New Roman"/>
                <w:sz w:val="24"/>
                <w:szCs w:val="24"/>
                <w:highlight w:val="green"/>
              </w:rPr>
            </w:pPr>
            <w:r w:rsidRPr="007B16AB">
              <w:rPr>
                <w:rFonts w:ascii="Times New Roman" w:hAnsi="Times New Roman" w:cs="Times New Roman"/>
                <w:sz w:val="24"/>
                <w:szCs w:val="24"/>
                <w:highlight w:val="green"/>
              </w:rPr>
              <w:t xml:space="preserve">Both Assertion (A) and Reason (R) are </w:t>
            </w:r>
            <w:proofErr w:type="gramStart"/>
            <w:r w:rsidRPr="007B16AB">
              <w:rPr>
                <w:rFonts w:ascii="Times New Roman" w:hAnsi="Times New Roman" w:cs="Times New Roman"/>
                <w:sz w:val="24"/>
                <w:szCs w:val="24"/>
                <w:highlight w:val="green"/>
              </w:rPr>
              <w:t>True</w:t>
            </w:r>
            <w:proofErr w:type="gramEnd"/>
            <w:r w:rsidRPr="007B16AB">
              <w:rPr>
                <w:rFonts w:ascii="Times New Roman" w:hAnsi="Times New Roman" w:cs="Times New Roman"/>
                <w:sz w:val="24"/>
                <w:szCs w:val="24"/>
                <w:highlight w:val="green"/>
              </w:rPr>
              <w:t xml:space="preserve"> and Reason (R) is the correct</w:t>
            </w:r>
            <w:r w:rsidR="00B37C03" w:rsidRPr="007B16AB">
              <w:rPr>
                <w:rFonts w:ascii="Times New Roman" w:hAnsi="Times New Roman" w:cs="Times New Roman"/>
                <w:sz w:val="24"/>
                <w:szCs w:val="24"/>
                <w:highlight w:val="green"/>
              </w:rPr>
              <w:t xml:space="preserve"> </w:t>
            </w:r>
            <w:r w:rsidRPr="007B16AB">
              <w:rPr>
                <w:rFonts w:ascii="Times New Roman" w:hAnsi="Times New Roman" w:cs="Times New Roman"/>
                <w:sz w:val="24"/>
                <w:szCs w:val="24"/>
                <w:highlight w:val="green"/>
              </w:rPr>
              <w:t>explanation of Assertion (A).</w:t>
            </w:r>
          </w:p>
          <w:p w:rsidR="007301EA" w:rsidRPr="007B16AB" w:rsidRDefault="007301EA" w:rsidP="00100CA3">
            <w:pPr>
              <w:pStyle w:val="ListParagraph"/>
              <w:widowControl w:val="0"/>
              <w:numPr>
                <w:ilvl w:val="0"/>
                <w:numId w:val="36"/>
              </w:numPr>
              <w:autoSpaceDE w:val="0"/>
              <w:autoSpaceDN w:val="0"/>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Both Assertion (A) and Reason (R) are </w:t>
            </w:r>
            <w:proofErr w:type="gramStart"/>
            <w:r w:rsidRPr="007B16AB">
              <w:rPr>
                <w:rFonts w:ascii="Times New Roman" w:hAnsi="Times New Roman" w:cs="Times New Roman"/>
                <w:sz w:val="24"/>
                <w:szCs w:val="24"/>
              </w:rPr>
              <w:t>True</w:t>
            </w:r>
            <w:proofErr w:type="gramEnd"/>
            <w:r w:rsidRPr="007B16AB">
              <w:rPr>
                <w:rFonts w:ascii="Times New Roman" w:hAnsi="Times New Roman" w:cs="Times New Roman"/>
                <w:sz w:val="24"/>
                <w:szCs w:val="24"/>
              </w:rPr>
              <w:t xml:space="preserve"> and Reason (R) is not the correct</w:t>
            </w:r>
            <w:r w:rsidR="00B37C03" w:rsidRPr="007B16AB">
              <w:rPr>
                <w:rFonts w:ascii="Times New Roman" w:hAnsi="Times New Roman" w:cs="Times New Roman"/>
                <w:sz w:val="24"/>
                <w:szCs w:val="24"/>
              </w:rPr>
              <w:t xml:space="preserve"> </w:t>
            </w:r>
            <w:r w:rsidRPr="007B16AB">
              <w:rPr>
                <w:rFonts w:ascii="Times New Roman" w:hAnsi="Times New Roman" w:cs="Times New Roman"/>
                <w:sz w:val="24"/>
                <w:szCs w:val="24"/>
              </w:rPr>
              <w:t>explanation of Assertion (A).</w:t>
            </w:r>
          </w:p>
          <w:p w:rsidR="007301EA" w:rsidRPr="007B16AB" w:rsidRDefault="007301EA" w:rsidP="00100CA3">
            <w:pPr>
              <w:pStyle w:val="ListParagraph"/>
              <w:widowControl w:val="0"/>
              <w:numPr>
                <w:ilvl w:val="0"/>
                <w:numId w:val="36"/>
              </w:numPr>
              <w:autoSpaceDE w:val="0"/>
              <w:autoSpaceDN w:val="0"/>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Assertion (A) is </w:t>
            </w:r>
            <w:proofErr w:type="gramStart"/>
            <w:r w:rsidRPr="007B16AB">
              <w:rPr>
                <w:rFonts w:ascii="Times New Roman" w:hAnsi="Times New Roman" w:cs="Times New Roman"/>
                <w:sz w:val="24"/>
                <w:szCs w:val="24"/>
              </w:rPr>
              <w:t>True</w:t>
            </w:r>
            <w:proofErr w:type="gramEnd"/>
            <w:r w:rsidRPr="007B16AB">
              <w:rPr>
                <w:rFonts w:ascii="Times New Roman" w:hAnsi="Times New Roman" w:cs="Times New Roman"/>
                <w:sz w:val="24"/>
                <w:szCs w:val="24"/>
              </w:rPr>
              <w:t xml:space="preserve"> but Reason (R) is False.</w:t>
            </w:r>
          </w:p>
          <w:p w:rsidR="006B5D6E" w:rsidRPr="007B16AB" w:rsidRDefault="007301EA" w:rsidP="00100CA3">
            <w:pPr>
              <w:pStyle w:val="ListParagraph"/>
              <w:widowControl w:val="0"/>
              <w:numPr>
                <w:ilvl w:val="0"/>
                <w:numId w:val="36"/>
              </w:numPr>
              <w:autoSpaceDE w:val="0"/>
              <w:autoSpaceDN w:val="0"/>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Assertion (A) is False but Reason (R) is </w:t>
            </w:r>
            <w:proofErr w:type="gramStart"/>
            <w:r w:rsidRPr="007B16AB">
              <w:rPr>
                <w:rFonts w:ascii="Times New Roman" w:hAnsi="Times New Roman" w:cs="Times New Roman"/>
                <w:sz w:val="24"/>
                <w:szCs w:val="24"/>
              </w:rPr>
              <w:t>True</w:t>
            </w:r>
            <w:proofErr w:type="gramEnd"/>
            <w:r w:rsidRPr="007B16AB">
              <w:rPr>
                <w:rFonts w:ascii="Times New Roman" w:hAnsi="Times New Roman" w:cs="Times New Roman"/>
                <w:sz w:val="24"/>
                <w:szCs w:val="24"/>
              </w:rPr>
              <w:t>.</w:t>
            </w:r>
          </w:p>
          <w:p w:rsidR="00B37C03" w:rsidRPr="007B16AB" w:rsidRDefault="00B37C03" w:rsidP="00100CA3">
            <w:pPr>
              <w:widowControl w:val="0"/>
              <w:autoSpaceDE w:val="0"/>
              <w:autoSpaceDN w:val="0"/>
              <w:spacing w:after="0" w:line="240" w:lineRule="auto"/>
              <w:ind w:right="72"/>
              <w:jc w:val="both"/>
              <w:rPr>
                <w:rFonts w:ascii="Times New Roman" w:hAnsi="Times New Roman" w:cs="Times New Roman"/>
                <w:sz w:val="24"/>
                <w:szCs w:val="24"/>
              </w:rPr>
            </w:pPr>
          </w:p>
        </w:tc>
        <w:tc>
          <w:tcPr>
            <w:tcW w:w="828" w:type="dxa"/>
          </w:tcPr>
          <w:p w:rsidR="006B5D6E" w:rsidRPr="00100CA3" w:rsidRDefault="006B5D6E"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(1)</w:t>
            </w:r>
          </w:p>
        </w:tc>
      </w:tr>
      <w:tr w:rsidR="00916CDD" w:rsidRPr="00100CA3" w:rsidTr="00773BAA">
        <w:trPr>
          <w:trHeight w:val="170"/>
        </w:trPr>
        <w:tc>
          <w:tcPr>
            <w:tcW w:w="918" w:type="dxa"/>
          </w:tcPr>
          <w:p w:rsidR="006B5D6E" w:rsidRPr="007B16AB"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01C5F" w:rsidRPr="007B16AB" w:rsidRDefault="00201C5F"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Match the statements given under A with the correct options given under B.</w:t>
            </w:r>
          </w:p>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3937"/>
              <w:gridCol w:w="5040"/>
            </w:tblGrid>
            <w:tr w:rsidR="00916CDD" w:rsidRPr="007B16AB" w:rsidTr="00264D39">
              <w:tc>
                <w:tcPr>
                  <w:tcW w:w="3937"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b/>
                      <w:sz w:val="24"/>
                      <w:szCs w:val="24"/>
                    </w:rPr>
                  </w:pPr>
                  <w:r w:rsidRPr="007B16AB">
                    <w:rPr>
                      <w:rFonts w:ascii="Times New Roman" w:hAnsi="Times New Roman" w:cs="Times New Roman"/>
                      <w:b/>
                      <w:sz w:val="24"/>
                      <w:szCs w:val="24"/>
                    </w:rPr>
                    <w:t>A</w:t>
                  </w:r>
                </w:p>
              </w:tc>
              <w:tc>
                <w:tcPr>
                  <w:tcW w:w="5040"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b/>
                      <w:sz w:val="24"/>
                      <w:szCs w:val="24"/>
                    </w:rPr>
                  </w:pPr>
                  <w:r w:rsidRPr="007B16AB">
                    <w:rPr>
                      <w:rFonts w:ascii="Times New Roman" w:hAnsi="Times New Roman" w:cs="Times New Roman"/>
                      <w:b/>
                      <w:sz w:val="24"/>
                      <w:szCs w:val="24"/>
                    </w:rPr>
                    <w:t>B</w:t>
                  </w:r>
                </w:p>
              </w:tc>
            </w:tr>
            <w:tr w:rsidR="00916CDD" w:rsidRPr="007B16AB" w:rsidTr="00264D39">
              <w:tc>
                <w:tcPr>
                  <w:tcW w:w="3937"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1) Medium Manufacturing</w:t>
                  </w:r>
                  <w:r w:rsidR="00264D39" w:rsidRPr="007B16AB">
                    <w:rPr>
                      <w:rFonts w:ascii="Times New Roman" w:hAnsi="Times New Roman" w:cs="Times New Roman"/>
                      <w:sz w:val="24"/>
                      <w:szCs w:val="24"/>
                    </w:rPr>
                    <w:t xml:space="preserve"> </w:t>
                  </w:r>
                  <w:r w:rsidRPr="007B16AB">
                    <w:rPr>
                      <w:rFonts w:ascii="Times New Roman" w:hAnsi="Times New Roman" w:cs="Times New Roman"/>
                      <w:sz w:val="24"/>
                      <w:szCs w:val="24"/>
                    </w:rPr>
                    <w:t>Enterprise</w:t>
                  </w:r>
                </w:p>
              </w:tc>
              <w:tc>
                <w:tcPr>
                  <w:tcW w:w="5040"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a. Investment in equipment is</w:t>
                  </w:r>
                  <w:r w:rsidR="00264D39" w:rsidRPr="007B16AB">
                    <w:rPr>
                      <w:rFonts w:ascii="Times New Roman" w:hAnsi="Times New Roman" w:cs="Times New Roman"/>
                      <w:sz w:val="24"/>
                      <w:szCs w:val="24"/>
                    </w:rPr>
                    <w:t xml:space="preserve"> </w:t>
                  </w:r>
                  <w:r w:rsidRPr="007B16AB">
                    <w:rPr>
                      <w:rFonts w:ascii="Times New Roman" w:hAnsi="Times New Roman" w:cs="Times New Roman"/>
                      <w:sz w:val="24"/>
                      <w:szCs w:val="24"/>
                    </w:rPr>
                    <w:t xml:space="preserve">more than 10 </w:t>
                  </w:r>
                  <w:proofErr w:type="spellStart"/>
                  <w:r w:rsidRPr="007B16AB">
                    <w:rPr>
                      <w:rFonts w:ascii="Times New Roman" w:hAnsi="Times New Roman" w:cs="Times New Roman"/>
                      <w:sz w:val="24"/>
                      <w:szCs w:val="24"/>
                    </w:rPr>
                    <w:t>crores</w:t>
                  </w:r>
                  <w:proofErr w:type="spellEnd"/>
                  <w:r w:rsidRPr="007B16AB">
                    <w:rPr>
                      <w:rFonts w:ascii="Times New Roman" w:hAnsi="Times New Roman" w:cs="Times New Roman"/>
                      <w:sz w:val="24"/>
                      <w:szCs w:val="24"/>
                    </w:rPr>
                    <w:t xml:space="preserve"> but does not exceed 50 </w:t>
                  </w:r>
                  <w:proofErr w:type="spellStart"/>
                  <w:r w:rsidRPr="007B16AB">
                    <w:rPr>
                      <w:rFonts w:ascii="Times New Roman" w:hAnsi="Times New Roman" w:cs="Times New Roman"/>
                      <w:sz w:val="24"/>
                      <w:szCs w:val="24"/>
                    </w:rPr>
                    <w:t>crores</w:t>
                  </w:r>
                  <w:proofErr w:type="spellEnd"/>
                </w:p>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p>
              </w:tc>
            </w:tr>
            <w:tr w:rsidR="00916CDD" w:rsidRPr="007B16AB" w:rsidTr="00264D39">
              <w:tc>
                <w:tcPr>
                  <w:tcW w:w="3937"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ii) Medium Service Enterprise</w:t>
                  </w:r>
                </w:p>
              </w:tc>
              <w:tc>
                <w:tcPr>
                  <w:tcW w:w="5040"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b. Investment in equipment</w:t>
                  </w:r>
                  <w:r w:rsidR="00264D39" w:rsidRPr="007B16AB">
                    <w:rPr>
                      <w:rFonts w:ascii="Times New Roman" w:hAnsi="Times New Roman" w:cs="Times New Roman"/>
                      <w:sz w:val="24"/>
                      <w:szCs w:val="24"/>
                    </w:rPr>
                    <w:t xml:space="preserve"> </w:t>
                  </w:r>
                  <w:r w:rsidRPr="007B16AB">
                    <w:rPr>
                      <w:rFonts w:ascii="Times New Roman" w:hAnsi="Times New Roman" w:cs="Times New Roman"/>
                      <w:sz w:val="24"/>
                      <w:szCs w:val="24"/>
                    </w:rPr>
                    <w:t xml:space="preserve">does not exceed 10 </w:t>
                  </w:r>
                  <w:proofErr w:type="spellStart"/>
                  <w:r w:rsidRPr="007B16AB">
                    <w:rPr>
                      <w:rFonts w:ascii="Times New Roman" w:hAnsi="Times New Roman" w:cs="Times New Roman"/>
                      <w:sz w:val="24"/>
                      <w:szCs w:val="24"/>
                    </w:rPr>
                    <w:t>crores</w:t>
                  </w:r>
                  <w:proofErr w:type="spellEnd"/>
                </w:p>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p>
              </w:tc>
            </w:tr>
            <w:tr w:rsidR="00916CDD" w:rsidRPr="007B16AB" w:rsidTr="00264D39">
              <w:tc>
                <w:tcPr>
                  <w:tcW w:w="3937" w:type="dxa"/>
                </w:tcPr>
                <w:p w:rsidR="004C31F8"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p>
              </w:tc>
              <w:tc>
                <w:tcPr>
                  <w:tcW w:w="5040" w:type="dxa"/>
                </w:tcPr>
                <w:p w:rsidR="00604095" w:rsidRPr="007B16AB" w:rsidRDefault="004C31F8" w:rsidP="00100CA3">
                  <w:pPr>
                    <w:widowControl w:val="0"/>
                    <w:autoSpaceDE w:val="0"/>
                    <w:autoSpaceDN w:val="0"/>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c. Investment in Plant and</w:t>
                  </w:r>
                  <w:r w:rsidR="00264D39" w:rsidRPr="007B16AB">
                    <w:rPr>
                      <w:rFonts w:ascii="Times New Roman" w:hAnsi="Times New Roman" w:cs="Times New Roman"/>
                      <w:sz w:val="24"/>
                      <w:szCs w:val="24"/>
                    </w:rPr>
                    <w:t xml:space="preserve"> </w:t>
                  </w:r>
                  <w:r w:rsidRPr="007B16AB">
                    <w:rPr>
                      <w:rFonts w:ascii="Times New Roman" w:hAnsi="Times New Roman" w:cs="Times New Roman"/>
                      <w:sz w:val="24"/>
                      <w:szCs w:val="24"/>
                    </w:rPr>
                    <w:t xml:space="preserve">Machinery is more than 10 </w:t>
                  </w:r>
                  <w:proofErr w:type="spellStart"/>
                  <w:r w:rsidRPr="007B16AB">
                    <w:rPr>
                      <w:rFonts w:ascii="Times New Roman" w:hAnsi="Times New Roman" w:cs="Times New Roman"/>
                      <w:sz w:val="24"/>
                      <w:szCs w:val="24"/>
                    </w:rPr>
                    <w:t>crores</w:t>
                  </w:r>
                  <w:proofErr w:type="spellEnd"/>
                  <w:r w:rsidRPr="007B16AB">
                    <w:rPr>
                      <w:rFonts w:ascii="Times New Roman" w:hAnsi="Times New Roman" w:cs="Times New Roman"/>
                      <w:sz w:val="24"/>
                      <w:szCs w:val="24"/>
                    </w:rPr>
                    <w:t xml:space="preserve"> but does not exceed 50 </w:t>
                  </w:r>
                  <w:proofErr w:type="spellStart"/>
                  <w:r w:rsidRPr="007B16AB">
                    <w:rPr>
                      <w:rFonts w:ascii="Times New Roman" w:hAnsi="Times New Roman" w:cs="Times New Roman"/>
                      <w:sz w:val="24"/>
                      <w:szCs w:val="24"/>
                    </w:rPr>
                    <w:t>Crore</w:t>
                  </w:r>
                  <w:proofErr w:type="spellEnd"/>
                  <w:r w:rsidR="00604095" w:rsidRPr="007B16AB">
                    <w:rPr>
                      <w:rFonts w:ascii="Times New Roman" w:hAnsi="Times New Roman" w:cs="Times New Roman"/>
                      <w:sz w:val="24"/>
                      <w:szCs w:val="24"/>
                    </w:rPr>
                    <w:t>.</w:t>
                  </w:r>
                </w:p>
              </w:tc>
            </w:tr>
          </w:tbl>
          <w:p w:rsidR="00604095" w:rsidRPr="007B16AB" w:rsidRDefault="00604095" w:rsidP="00100CA3">
            <w:pPr>
              <w:widowControl w:val="0"/>
              <w:autoSpaceDE w:val="0"/>
              <w:autoSpaceDN w:val="0"/>
              <w:spacing w:after="0" w:line="240" w:lineRule="auto"/>
              <w:ind w:right="72"/>
              <w:jc w:val="both"/>
              <w:rPr>
                <w:rStyle w:val="Strong"/>
                <w:rFonts w:ascii="Times New Roman" w:hAnsi="Times New Roman" w:cs="Times New Roman"/>
                <w:sz w:val="24"/>
                <w:szCs w:val="24"/>
              </w:rPr>
            </w:pPr>
            <w:r w:rsidRPr="007B16AB">
              <w:rPr>
                <w:rStyle w:val="Strong"/>
                <w:rFonts w:ascii="Times New Roman" w:hAnsi="Times New Roman" w:cs="Times New Roman"/>
                <w:sz w:val="24"/>
                <w:szCs w:val="24"/>
              </w:rPr>
              <w:t xml:space="preserve">Correct </w:t>
            </w:r>
          </w:p>
          <w:p w:rsidR="004C31F8" w:rsidRPr="007B16AB" w:rsidRDefault="00604095" w:rsidP="00100CA3">
            <w:pPr>
              <w:widowControl w:val="0"/>
              <w:autoSpaceDE w:val="0"/>
              <w:autoSpaceDN w:val="0"/>
              <w:spacing w:after="0" w:line="240" w:lineRule="auto"/>
              <w:ind w:right="72"/>
              <w:jc w:val="both"/>
              <w:rPr>
                <w:rStyle w:val="Strong"/>
                <w:rFonts w:ascii="Times New Roman" w:hAnsi="Times New Roman" w:cs="Times New Roman"/>
                <w:b w:val="0"/>
                <w:sz w:val="24"/>
                <w:szCs w:val="24"/>
              </w:rPr>
            </w:pPr>
            <w:r w:rsidRPr="007B16AB">
              <w:rPr>
                <w:rStyle w:val="Strong"/>
                <w:rFonts w:ascii="Times New Roman" w:hAnsi="Times New Roman" w:cs="Times New Roman"/>
                <w:b w:val="0"/>
                <w:sz w:val="24"/>
                <w:szCs w:val="24"/>
                <w:highlight w:val="green"/>
              </w:rPr>
              <w:t>Match:</w:t>
            </w:r>
            <w:r w:rsidRPr="007B16AB">
              <w:rPr>
                <w:rFonts w:ascii="Times New Roman" w:hAnsi="Times New Roman" w:cs="Times New Roman"/>
                <w:b/>
                <w:sz w:val="24"/>
                <w:szCs w:val="24"/>
                <w:highlight w:val="green"/>
              </w:rPr>
              <w:br/>
              <w:t>(</w:t>
            </w:r>
            <w:proofErr w:type="spellStart"/>
            <w:r w:rsidRPr="007B16AB">
              <w:rPr>
                <w:rFonts w:ascii="Times New Roman" w:hAnsi="Times New Roman" w:cs="Times New Roman"/>
                <w:b/>
                <w:sz w:val="24"/>
                <w:szCs w:val="24"/>
                <w:highlight w:val="green"/>
              </w:rPr>
              <w:t>i</w:t>
            </w:r>
            <w:proofErr w:type="spellEnd"/>
            <w:r w:rsidRPr="007B16AB">
              <w:rPr>
                <w:rFonts w:ascii="Times New Roman" w:hAnsi="Times New Roman" w:cs="Times New Roman"/>
                <w:b/>
                <w:sz w:val="24"/>
                <w:szCs w:val="24"/>
                <w:highlight w:val="green"/>
              </w:rPr>
              <w:t>)→</w:t>
            </w:r>
            <w:r w:rsidRPr="007B16AB">
              <w:rPr>
                <w:rStyle w:val="Strong"/>
                <w:rFonts w:ascii="Times New Roman" w:hAnsi="Times New Roman" w:cs="Times New Roman"/>
                <w:b w:val="0"/>
                <w:sz w:val="24"/>
                <w:szCs w:val="24"/>
                <w:highlight w:val="green"/>
              </w:rPr>
              <w:t>c</w:t>
            </w:r>
            <w:r w:rsidRPr="007B16AB">
              <w:rPr>
                <w:rFonts w:ascii="Times New Roman" w:hAnsi="Times New Roman" w:cs="Times New Roman"/>
                <w:b/>
                <w:sz w:val="24"/>
                <w:szCs w:val="24"/>
                <w:highlight w:val="green"/>
              </w:rPr>
              <w:br/>
              <w:t xml:space="preserve">(ii) → </w:t>
            </w:r>
            <w:r w:rsidRPr="007B16AB">
              <w:rPr>
                <w:rStyle w:val="Strong"/>
                <w:rFonts w:ascii="Times New Roman" w:hAnsi="Times New Roman" w:cs="Times New Roman"/>
                <w:b w:val="0"/>
                <w:sz w:val="24"/>
                <w:szCs w:val="24"/>
                <w:highlight w:val="green"/>
              </w:rPr>
              <w:t>a</w:t>
            </w:r>
          </w:p>
          <w:p w:rsidR="00B37C03" w:rsidRPr="007B16AB" w:rsidRDefault="00B37C03" w:rsidP="00100CA3">
            <w:pPr>
              <w:widowControl w:val="0"/>
              <w:autoSpaceDE w:val="0"/>
              <w:autoSpaceDN w:val="0"/>
              <w:spacing w:after="0" w:line="240" w:lineRule="auto"/>
              <w:ind w:right="72"/>
              <w:jc w:val="both"/>
              <w:rPr>
                <w:rFonts w:ascii="Times New Roman" w:hAnsi="Times New Roman" w:cs="Times New Roman"/>
                <w:b/>
                <w:sz w:val="24"/>
                <w:szCs w:val="24"/>
              </w:rPr>
            </w:pPr>
          </w:p>
        </w:tc>
        <w:tc>
          <w:tcPr>
            <w:tcW w:w="828" w:type="dxa"/>
          </w:tcPr>
          <w:p w:rsidR="006B5D6E" w:rsidRPr="00100CA3" w:rsidRDefault="006B5D6E"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lastRenderedPageBreak/>
              <w:t>(1)</w:t>
            </w: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p w:rsidR="00604095" w:rsidRPr="00100CA3" w:rsidRDefault="00604095" w:rsidP="00E269E1">
            <w:pPr>
              <w:spacing w:after="0" w:line="240" w:lineRule="auto"/>
              <w:jc w:val="right"/>
              <w:rPr>
                <w:rFonts w:ascii="Times New Roman" w:hAnsi="Times New Roman" w:cs="Times New Roman"/>
                <w:b/>
                <w:sz w:val="24"/>
                <w:szCs w:val="24"/>
              </w:rPr>
            </w:pPr>
          </w:p>
        </w:tc>
      </w:tr>
      <w:tr w:rsidR="00916CDD" w:rsidRPr="00100CA3" w:rsidTr="00773BAA">
        <w:trPr>
          <w:trHeight w:val="170"/>
        </w:trPr>
        <w:tc>
          <w:tcPr>
            <w:tcW w:w="918" w:type="dxa"/>
          </w:tcPr>
          <w:p w:rsidR="006B5D6E" w:rsidRPr="007B16AB"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01C5F" w:rsidRPr="007B16AB" w:rsidRDefault="00201C5F"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Which of the following methods can be used to fund a Start-up?</w:t>
            </w:r>
          </w:p>
          <w:p w:rsidR="00604095" w:rsidRPr="007B16AB" w:rsidRDefault="00604095" w:rsidP="00100CA3">
            <w:pPr>
              <w:pStyle w:val="ListParagraph"/>
              <w:numPr>
                <w:ilvl w:val="1"/>
                <w:numId w:val="38"/>
              </w:numPr>
              <w:tabs>
                <w:tab w:val="left" w:pos="612"/>
              </w:tabs>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Crowd funding</w:t>
            </w:r>
            <w:r w:rsidR="00201C5F" w:rsidRPr="007B16AB">
              <w:rPr>
                <w:rFonts w:ascii="Times New Roman" w:hAnsi="Times New Roman" w:cs="Times New Roman"/>
                <w:sz w:val="24"/>
                <w:szCs w:val="24"/>
              </w:rPr>
              <w:t xml:space="preserve"> </w:t>
            </w:r>
          </w:p>
          <w:p w:rsidR="00201C5F" w:rsidRPr="007B16AB" w:rsidRDefault="00201C5F" w:rsidP="00100CA3">
            <w:pPr>
              <w:pStyle w:val="ListParagraph"/>
              <w:numPr>
                <w:ilvl w:val="1"/>
                <w:numId w:val="38"/>
              </w:numPr>
              <w:tabs>
                <w:tab w:val="left" w:pos="612"/>
              </w:tabs>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Angel Investment</w:t>
            </w:r>
          </w:p>
          <w:p w:rsidR="00604095" w:rsidRPr="007B16AB" w:rsidRDefault="00201C5F" w:rsidP="00100CA3">
            <w:pPr>
              <w:pStyle w:val="ListParagraph"/>
              <w:numPr>
                <w:ilvl w:val="1"/>
                <w:numId w:val="38"/>
              </w:numPr>
              <w:tabs>
                <w:tab w:val="left" w:pos="612"/>
              </w:tabs>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Bootstrapping </w:t>
            </w:r>
          </w:p>
          <w:p w:rsidR="009E79EE" w:rsidRPr="007B16AB" w:rsidRDefault="00201C5F" w:rsidP="00100CA3">
            <w:pPr>
              <w:pStyle w:val="ListParagraph"/>
              <w:numPr>
                <w:ilvl w:val="1"/>
                <w:numId w:val="38"/>
              </w:numPr>
              <w:tabs>
                <w:tab w:val="left" w:pos="612"/>
              </w:tabs>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highlight w:val="green"/>
              </w:rPr>
              <w:t>All of the above</w:t>
            </w:r>
          </w:p>
          <w:p w:rsidR="00604095" w:rsidRPr="007B16AB" w:rsidRDefault="00604095" w:rsidP="00100CA3">
            <w:pPr>
              <w:pStyle w:val="ListParagraph"/>
              <w:spacing w:after="0" w:line="240" w:lineRule="auto"/>
              <w:ind w:left="0" w:right="72"/>
              <w:jc w:val="both"/>
              <w:rPr>
                <w:rFonts w:ascii="Times New Roman" w:hAnsi="Times New Roman" w:cs="Times New Roman"/>
                <w:sz w:val="24"/>
                <w:szCs w:val="24"/>
              </w:rPr>
            </w:pPr>
          </w:p>
        </w:tc>
        <w:tc>
          <w:tcPr>
            <w:tcW w:w="828" w:type="dxa"/>
          </w:tcPr>
          <w:p w:rsidR="006B5D6E" w:rsidRPr="00100CA3" w:rsidRDefault="006B5D6E"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(1)</w:t>
            </w:r>
          </w:p>
        </w:tc>
      </w:tr>
      <w:tr w:rsidR="00916CDD" w:rsidRPr="00100CA3" w:rsidTr="00773BAA">
        <w:trPr>
          <w:trHeight w:val="170"/>
        </w:trPr>
        <w:tc>
          <w:tcPr>
            <w:tcW w:w="918" w:type="dxa"/>
          </w:tcPr>
          <w:p w:rsidR="00211E3A" w:rsidRPr="007B16AB"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01C5F" w:rsidRPr="007B16AB" w:rsidRDefault="00201C5F"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Read the following statements: Assertion and Reason. Choose one of the correct</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alternatives given below:</w:t>
            </w:r>
          </w:p>
          <w:p w:rsidR="007B16AB" w:rsidRPr="007B16AB" w:rsidRDefault="007B16AB"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b/>
                <w:sz w:val="24"/>
                <w:szCs w:val="24"/>
                <w:u w:val="single"/>
              </w:rPr>
              <w:t>ASSERTION (A):</w:t>
            </w:r>
            <w:r w:rsidRPr="007B16AB">
              <w:rPr>
                <w:rFonts w:ascii="Times New Roman" w:hAnsi="Times New Roman" w:cs="Times New Roman"/>
                <w:sz w:val="24"/>
                <w:szCs w:val="24"/>
              </w:rPr>
              <w:t xml:space="preserve"> Small business is defined on the basis of investment in plant and machinery or equipment in India.</w:t>
            </w:r>
          </w:p>
          <w:p w:rsidR="007B16AB" w:rsidRPr="007B16AB" w:rsidRDefault="007B16AB" w:rsidP="00100CA3">
            <w:pPr>
              <w:pStyle w:val="ListParagraph"/>
              <w:spacing w:after="0" w:line="240" w:lineRule="auto"/>
              <w:ind w:left="0" w:right="72"/>
              <w:jc w:val="both"/>
              <w:rPr>
                <w:rFonts w:ascii="Times New Roman" w:hAnsi="Times New Roman" w:cs="Times New Roman"/>
                <w:sz w:val="24"/>
                <w:szCs w:val="24"/>
              </w:rPr>
            </w:pPr>
            <w:r w:rsidRPr="007B16AB">
              <w:rPr>
                <w:rFonts w:ascii="Times New Roman" w:hAnsi="Times New Roman" w:cs="Times New Roman"/>
                <w:b/>
                <w:sz w:val="24"/>
                <w:szCs w:val="24"/>
                <w:u w:val="single"/>
              </w:rPr>
              <w:t>REASON (R):</w:t>
            </w:r>
            <w:r w:rsidRPr="007B16AB">
              <w:rPr>
                <w:rFonts w:ascii="Times New Roman" w:hAnsi="Times New Roman" w:cs="Times New Roman"/>
                <w:sz w:val="24"/>
                <w:szCs w:val="24"/>
              </w:rPr>
              <w:t xml:space="preserve"> In India, there is scarcity of capital and abundance of </w:t>
            </w:r>
            <w:proofErr w:type="spellStart"/>
            <w:r w:rsidRPr="007B16AB">
              <w:rPr>
                <w:rFonts w:ascii="Times New Roman" w:hAnsi="Times New Roman" w:cs="Times New Roman"/>
                <w:sz w:val="24"/>
                <w:szCs w:val="24"/>
              </w:rPr>
              <w:t>labour</w:t>
            </w:r>
            <w:proofErr w:type="spellEnd"/>
            <w:r w:rsidRPr="007B16AB">
              <w:rPr>
                <w:rFonts w:ascii="Times New Roman" w:hAnsi="Times New Roman" w:cs="Times New Roman"/>
                <w:sz w:val="24"/>
                <w:szCs w:val="24"/>
              </w:rPr>
              <w:t>.</w:t>
            </w:r>
          </w:p>
          <w:p w:rsidR="00201C5F" w:rsidRPr="007B16AB" w:rsidRDefault="00201C5F"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Alternatives:</w:t>
            </w:r>
          </w:p>
          <w:p w:rsidR="00201C5F" w:rsidRPr="007B16AB" w:rsidRDefault="00201C5F" w:rsidP="00100CA3">
            <w:pPr>
              <w:pStyle w:val="ListParagraph"/>
              <w:numPr>
                <w:ilvl w:val="0"/>
                <w:numId w:val="39"/>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highlight w:val="green"/>
              </w:rPr>
              <w:t xml:space="preserve">Both Assertion (A) and Reason (R) are </w:t>
            </w:r>
            <w:proofErr w:type="gramStart"/>
            <w:r w:rsidRPr="007B16AB">
              <w:rPr>
                <w:rFonts w:ascii="Times New Roman" w:hAnsi="Times New Roman" w:cs="Times New Roman"/>
                <w:sz w:val="24"/>
                <w:szCs w:val="24"/>
                <w:highlight w:val="green"/>
              </w:rPr>
              <w:t>True</w:t>
            </w:r>
            <w:proofErr w:type="gramEnd"/>
            <w:r w:rsidRPr="007B16AB">
              <w:rPr>
                <w:rFonts w:ascii="Times New Roman" w:hAnsi="Times New Roman" w:cs="Times New Roman"/>
                <w:sz w:val="24"/>
                <w:szCs w:val="24"/>
                <w:highlight w:val="green"/>
              </w:rPr>
              <w:t xml:space="preserve"> and Reason(R) is the correct explanation of</w:t>
            </w:r>
            <w:r w:rsidR="00604095" w:rsidRPr="007B16AB">
              <w:rPr>
                <w:rFonts w:ascii="Times New Roman" w:hAnsi="Times New Roman" w:cs="Times New Roman"/>
                <w:sz w:val="24"/>
                <w:szCs w:val="24"/>
                <w:highlight w:val="green"/>
              </w:rPr>
              <w:t xml:space="preserve"> </w:t>
            </w:r>
            <w:r w:rsidRPr="007B16AB">
              <w:rPr>
                <w:rFonts w:ascii="Times New Roman" w:hAnsi="Times New Roman" w:cs="Times New Roman"/>
                <w:sz w:val="24"/>
                <w:szCs w:val="24"/>
                <w:highlight w:val="green"/>
              </w:rPr>
              <w:t>Assertion (A).</w:t>
            </w:r>
          </w:p>
          <w:p w:rsidR="00201C5F" w:rsidRPr="007B16AB" w:rsidRDefault="00201C5F" w:rsidP="00100CA3">
            <w:pPr>
              <w:pStyle w:val="ListParagraph"/>
              <w:numPr>
                <w:ilvl w:val="0"/>
                <w:numId w:val="39"/>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Both Assertion (A) and Reason (R) are True and Reason (R) is not the correct</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explanation of Assertion (A)</w:t>
            </w:r>
          </w:p>
          <w:p w:rsidR="00201C5F" w:rsidRPr="007B16AB" w:rsidRDefault="00201C5F" w:rsidP="00100CA3">
            <w:pPr>
              <w:pStyle w:val="ListParagraph"/>
              <w:numPr>
                <w:ilvl w:val="0"/>
                <w:numId w:val="39"/>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Assertion (A) is </w:t>
            </w:r>
            <w:proofErr w:type="gramStart"/>
            <w:r w:rsidRPr="007B16AB">
              <w:rPr>
                <w:rFonts w:ascii="Times New Roman" w:hAnsi="Times New Roman" w:cs="Times New Roman"/>
                <w:sz w:val="24"/>
                <w:szCs w:val="24"/>
              </w:rPr>
              <w:t>True</w:t>
            </w:r>
            <w:proofErr w:type="gramEnd"/>
            <w:r w:rsidRPr="007B16AB">
              <w:rPr>
                <w:rFonts w:ascii="Times New Roman" w:hAnsi="Times New Roman" w:cs="Times New Roman"/>
                <w:sz w:val="24"/>
                <w:szCs w:val="24"/>
              </w:rPr>
              <w:t xml:space="preserve"> but Reason (R) is False.</w:t>
            </w:r>
          </w:p>
          <w:p w:rsidR="00201C5F" w:rsidRPr="007B16AB" w:rsidRDefault="00201C5F" w:rsidP="00100CA3">
            <w:pPr>
              <w:pStyle w:val="ListParagraph"/>
              <w:numPr>
                <w:ilvl w:val="0"/>
                <w:numId w:val="39"/>
              </w:numPr>
              <w:spacing w:after="0" w:line="240" w:lineRule="auto"/>
              <w:ind w:left="612" w:right="72" w:hanging="540"/>
              <w:jc w:val="both"/>
              <w:rPr>
                <w:rFonts w:ascii="Times New Roman" w:hAnsi="Times New Roman" w:cs="Times New Roman"/>
                <w:sz w:val="24"/>
                <w:szCs w:val="24"/>
              </w:rPr>
            </w:pPr>
            <w:r w:rsidRPr="007B16AB">
              <w:rPr>
                <w:rFonts w:ascii="Times New Roman" w:hAnsi="Times New Roman" w:cs="Times New Roman"/>
                <w:sz w:val="24"/>
                <w:szCs w:val="24"/>
              </w:rPr>
              <w:t xml:space="preserve">Assertion (A) is False but Reason (R) is </w:t>
            </w:r>
            <w:proofErr w:type="gramStart"/>
            <w:r w:rsidRPr="007B16AB">
              <w:rPr>
                <w:rFonts w:ascii="Times New Roman" w:hAnsi="Times New Roman" w:cs="Times New Roman"/>
                <w:sz w:val="24"/>
                <w:szCs w:val="24"/>
              </w:rPr>
              <w:t>True</w:t>
            </w:r>
            <w:proofErr w:type="gramEnd"/>
            <w:r w:rsidRPr="007B16AB">
              <w:rPr>
                <w:rFonts w:ascii="Times New Roman" w:hAnsi="Times New Roman" w:cs="Times New Roman"/>
                <w:sz w:val="24"/>
                <w:szCs w:val="24"/>
              </w:rPr>
              <w:t>.</w:t>
            </w:r>
          </w:p>
          <w:p w:rsidR="00604095" w:rsidRPr="007B16AB" w:rsidRDefault="00604095" w:rsidP="00100CA3">
            <w:pPr>
              <w:pStyle w:val="ListParagraph"/>
              <w:spacing w:after="0" w:line="240" w:lineRule="auto"/>
              <w:ind w:left="0" w:right="72"/>
              <w:jc w:val="both"/>
              <w:rPr>
                <w:rFonts w:ascii="Times New Roman" w:hAnsi="Times New Roman" w:cs="Times New Roman"/>
                <w:sz w:val="24"/>
                <w:szCs w:val="24"/>
              </w:rPr>
            </w:pPr>
          </w:p>
        </w:tc>
        <w:tc>
          <w:tcPr>
            <w:tcW w:w="828" w:type="dxa"/>
          </w:tcPr>
          <w:p w:rsidR="00211E3A" w:rsidRPr="00100CA3" w:rsidRDefault="00211E3A"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(1)</w:t>
            </w:r>
          </w:p>
        </w:tc>
      </w:tr>
      <w:tr w:rsidR="00916CDD" w:rsidRPr="00100CA3" w:rsidTr="00773BAA">
        <w:trPr>
          <w:trHeight w:val="170"/>
        </w:trPr>
        <w:tc>
          <w:tcPr>
            <w:tcW w:w="918" w:type="dxa"/>
          </w:tcPr>
          <w:p w:rsidR="00211E3A" w:rsidRPr="007B16AB"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172484" w:rsidRPr="007B16AB" w:rsidRDefault="00172484"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State with reasons whether the following statements are ‘True’ or ‘False’:</w:t>
            </w:r>
          </w:p>
          <w:p w:rsidR="00172484" w:rsidRPr="007B16AB" w:rsidRDefault="00172484" w:rsidP="00100CA3">
            <w:pPr>
              <w:pStyle w:val="ListParagraph"/>
              <w:spacing w:after="0" w:line="240" w:lineRule="auto"/>
              <w:ind w:right="72"/>
              <w:jc w:val="both"/>
              <w:rPr>
                <w:rFonts w:ascii="Times New Roman" w:hAnsi="Times New Roman" w:cs="Times New Roman"/>
                <w:sz w:val="24"/>
                <w:szCs w:val="24"/>
              </w:rPr>
            </w:pPr>
          </w:p>
          <w:p w:rsidR="00172484" w:rsidRPr="007B16AB" w:rsidRDefault="00172484" w:rsidP="00100CA3">
            <w:pPr>
              <w:pStyle w:val="ListParagraph"/>
              <w:numPr>
                <w:ilvl w:val="0"/>
                <w:numId w:val="41"/>
              </w:numPr>
              <w:spacing w:after="0" w:line="240" w:lineRule="auto"/>
              <w:ind w:left="702" w:right="72" w:hanging="630"/>
              <w:jc w:val="both"/>
              <w:rPr>
                <w:rFonts w:ascii="Times New Roman" w:hAnsi="Times New Roman" w:cs="Times New Roman"/>
                <w:sz w:val="24"/>
                <w:szCs w:val="24"/>
              </w:rPr>
            </w:pPr>
            <w:r w:rsidRPr="007B16AB">
              <w:rPr>
                <w:rFonts w:ascii="Times New Roman" w:hAnsi="Times New Roman" w:cs="Times New Roman"/>
                <w:sz w:val="24"/>
                <w:szCs w:val="24"/>
              </w:rPr>
              <w:t>Funds needed for day-to-day operations of business is termed</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as fixed capital.</w:t>
            </w:r>
          </w:p>
          <w:p w:rsidR="00172484" w:rsidRPr="007B16AB" w:rsidRDefault="00172484" w:rsidP="00100CA3">
            <w:pPr>
              <w:pStyle w:val="ListParagraph"/>
              <w:numPr>
                <w:ilvl w:val="0"/>
                <w:numId w:val="41"/>
              </w:numPr>
              <w:spacing w:after="0" w:line="240" w:lineRule="auto"/>
              <w:ind w:left="702" w:right="72" w:hanging="630"/>
              <w:jc w:val="both"/>
              <w:rPr>
                <w:rFonts w:ascii="Times New Roman" w:hAnsi="Times New Roman" w:cs="Times New Roman"/>
                <w:sz w:val="24"/>
                <w:szCs w:val="24"/>
              </w:rPr>
            </w:pPr>
            <w:r w:rsidRPr="007B16AB">
              <w:rPr>
                <w:rFonts w:ascii="Times New Roman" w:hAnsi="Times New Roman" w:cs="Times New Roman"/>
                <w:sz w:val="24"/>
                <w:szCs w:val="24"/>
              </w:rPr>
              <w:t>Retained earnings are dependable source of finance.</w:t>
            </w:r>
          </w:p>
          <w:p w:rsidR="00172484" w:rsidRPr="007B16AB" w:rsidRDefault="00172484" w:rsidP="00100CA3">
            <w:pPr>
              <w:pStyle w:val="ListParagraph"/>
              <w:numPr>
                <w:ilvl w:val="0"/>
                <w:numId w:val="41"/>
              </w:numPr>
              <w:spacing w:after="0" w:line="240" w:lineRule="auto"/>
              <w:ind w:left="702" w:right="72" w:hanging="630"/>
              <w:jc w:val="both"/>
              <w:rPr>
                <w:rFonts w:ascii="Times New Roman" w:hAnsi="Times New Roman" w:cs="Times New Roman"/>
                <w:sz w:val="24"/>
                <w:szCs w:val="24"/>
              </w:rPr>
            </w:pPr>
            <w:r w:rsidRPr="007B16AB">
              <w:rPr>
                <w:rFonts w:ascii="Times New Roman" w:hAnsi="Times New Roman" w:cs="Times New Roman"/>
                <w:sz w:val="24"/>
                <w:szCs w:val="24"/>
              </w:rPr>
              <w:t>Preference shares create a charge on the assets of the</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company.</w:t>
            </w:r>
          </w:p>
          <w:p w:rsidR="00172484" w:rsidRPr="007B16AB" w:rsidRDefault="00172484" w:rsidP="00100CA3">
            <w:pPr>
              <w:spacing w:after="0" w:line="240" w:lineRule="auto"/>
              <w:ind w:left="720" w:right="72"/>
              <w:jc w:val="both"/>
              <w:rPr>
                <w:rFonts w:ascii="Times New Roman" w:hAnsi="Times New Roman" w:cs="Times New Roman"/>
                <w:sz w:val="24"/>
                <w:szCs w:val="24"/>
              </w:rPr>
            </w:pPr>
          </w:p>
          <w:p w:rsidR="00172484" w:rsidRPr="007B16AB" w:rsidRDefault="00172484" w:rsidP="00100CA3">
            <w:pPr>
              <w:pStyle w:val="ListParagraph"/>
              <w:spacing w:after="0" w:line="240" w:lineRule="auto"/>
              <w:ind w:right="72"/>
              <w:jc w:val="both"/>
              <w:rPr>
                <w:rFonts w:ascii="Times New Roman" w:hAnsi="Times New Roman" w:cs="Times New Roman"/>
                <w:sz w:val="24"/>
                <w:szCs w:val="24"/>
              </w:rPr>
            </w:pPr>
          </w:p>
          <w:p w:rsidR="00C03EC4" w:rsidRPr="007B16AB" w:rsidRDefault="00172484"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Ans.</w:t>
            </w:r>
          </w:p>
          <w:tbl>
            <w:tblPr>
              <w:tblW w:w="88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57"/>
              <w:gridCol w:w="1170"/>
              <w:gridCol w:w="4860"/>
            </w:tblGrid>
            <w:tr w:rsidR="00916CDD" w:rsidRPr="007B16AB" w:rsidTr="00C03EC4">
              <w:trPr>
                <w:tblHeader/>
                <w:tblCellSpacing w:w="15" w:type="dxa"/>
              </w:trPr>
              <w:tc>
                <w:tcPr>
                  <w:tcW w:w="2812"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b/>
                      <w:bCs/>
                      <w:sz w:val="24"/>
                      <w:szCs w:val="24"/>
                    </w:rPr>
                  </w:pPr>
                  <w:r w:rsidRPr="007B16AB">
                    <w:rPr>
                      <w:rFonts w:ascii="Times New Roman" w:eastAsia="Times New Roman" w:hAnsi="Times New Roman" w:cs="Times New Roman"/>
                      <w:b/>
                      <w:bCs/>
                      <w:sz w:val="24"/>
                      <w:szCs w:val="24"/>
                    </w:rPr>
                    <w:t>Statement</w:t>
                  </w:r>
                </w:p>
              </w:tc>
              <w:tc>
                <w:tcPr>
                  <w:tcW w:w="1140" w:type="dxa"/>
                  <w:vAlign w:val="center"/>
                  <w:hideMark/>
                </w:tcPr>
                <w:p w:rsidR="00100CA3"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b/>
                      <w:bCs/>
                      <w:sz w:val="24"/>
                      <w:szCs w:val="24"/>
                    </w:rPr>
                  </w:pPr>
                  <w:r w:rsidRPr="007B16AB">
                    <w:rPr>
                      <w:rFonts w:ascii="Times New Roman" w:eastAsia="Times New Roman" w:hAnsi="Times New Roman" w:cs="Times New Roman"/>
                      <w:b/>
                      <w:bCs/>
                      <w:sz w:val="24"/>
                      <w:szCs w:val="24"/>
                    </w:rPr>
                    <w:t>True/</w:t>
                  </w:r>
                </w:p>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b/>
                      <w:bCs/>
                      <w:sz w:val="24"/>
                      <w:szCs w:val="24"/>
                    </w:rPr>
                  </w:pPr>
                  <w:r w:rsidRPr="007B16AB">
                    <w:rPr>
                      <w:rFonts w:ascii="Times New Roman" w:eastAsia="Times New Roman" w:hAnsi="Times New Roman" w:cs="Times New Roman"/>
                      <w:b/>
                      <w:bCs/>
                      <w:sz w:val="24"/>
                      <w:szCs w:val="24"/>
                    </w:rPr>
                    <w:t>False</w:t>
                  </w:r>
                </w:p>
              </w:tc>
              <w:tc>
                <w:tcPr>
                  <w:tcW w:w="4815"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b/>
                      <w:bCs/>
                      <w:sz w:val="24"/>
                      <w:szCs w:val="24"/>
                    </w:rPr>
                  </w:pPr>
                  <w:r w:rsidRPr="007B16AB">
                    <w:rPr>
                      <w:rFonts w:ascii="Times New Roman" w:eastAsia="Times New Roman" w:hAnsi="Times New Roman" w:cs="Times New Roman"/>
                      <w:b/>
                      <w:bCs/>
                      <w:sz w:val="24"/>
                      <w:szCs w:val="24"/>
                    </w:rPr>
                    <w:t>Reason</w:t>
                  </w:r>
                </w:p>
              </w:tc>
            </w:tr>
          </w:tbl>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tbl>
            <w:tblPr>
              <w:tblW w:w="88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62"/>
              <w:gridCol w:w="1165"/>
              <w:gridCol w:w="4860"/>
            </w:tblGrid>
            <w:tr w:rsidR="00916CDD" w:rsidRPr="007B16AB" w:rsidTr="00C03EC4">
              <w:trPr>
                <w:tblCellSpacing w:w="15" w:type="dxa"/>
              </w:trPr>
              <w:tc>
                <w:tcPr>
                  <w:tcW w:w="2817" w:type="dxa"/>
                  <w:vAlign w:val="center"/>
                  <w:hideMark/>
                </w:tcPr>
                <w:p w:rsidR="00C03EC4" w:rsidRPr="007B16AB" w:rsidRDefault="00D34626"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Times New Roman" w:eastAsia="Times New Roman" w:hAnsi="Times New Roman" w:cs="Times New Roman"/>
                      <w:sz w:val="24"/>
                      <w:szCs w:val="24"/>
                    </w:rPr>
                    <w:t>(a</w:t>
                  </w:r>
                  <w:r w:rsidR="00C03EC4" w:rsidRPr="007B16AB">
                    <w:rPr>
                      <w:rFonts w:ascii="Times New Roman" w:eastAsia="Times New Roman" w:hAnsi="Times New Roman" w:cs="Times New Roman"/>
                      <w:sz w:val="24"/>
                      <w:szCs w:val="24"/>
                    </w:rPr>
                    <w:t>) Funds needed for day-to-day operations of business is termed as fixed capital.</w:t>
                  </w:r>
                </w:p>
              </w:tc>
              <w:tc>
                <w:tcPr>
                  <w:tcW w:w="1135"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Segoe UI Symbol" w:eastAsia="Times New Roman" w:hAnsi="Segoe UI Symbol" w:cs="Segoe UI Symbol"/>
                      <w:sz w:val="24"/>
                      <w:szCs w:val="24"/>
                    </w:rPr>
                    <w:t>❌</w:t>
                  </w:r>
                  <w:r w:rsidRPr="007B16AB">
                    <w:rPr>
                      <w:rFonts w:ascii="Times New Roman" w:eastAsia="Times New Roman" w:hAnsi="Times New Roman" w:cs="Times New Roman"/>
                      <w:sz w:val="24"/>
                      <w:szCs w:val="24"/>
                    </w:rPr>
                    <w:t xml:space="preserve"> False</w:t>
                  </w:r>
                </w:p>
              </w:tc>
              <w:tc>
                <w:tcPr>
                  <w:tcW w:w="4815"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Times New Roman" w:eastAsia="Times New Roman" w:hAnsi="Times New Roman" w:cs="Times New Roman"/>
                      <w:sz w:val="24"/>
                      <w:szCs w:val="24"/>
                    </w:rPr>
                    <w:t xml:space="preserve">It is termed as </w:t>
                  </w:r>
                  <w:r w:rsidRPr="007B16AB">
                    <w:rPr>
                      <w:rFonts w:ascii="Times New Roman" w:eastAsia="Times New Roman" w:hAnsi="Times New Roman" w:cs="Times New Roman"/>
                      <w:i/>
                      <w:iCs/>
                      <w:sz w:val="24"/>
                      <w:szCs w:val="24"/>
                    </w:rPr>
                    <w:t>working capital</w:t>
                  </w:r>
                  <w:r w:rsidRPr="007B16AB">
                    <w:rPr>
                      <w:rFonts w:ascii="Times New Roman" w:eastAsia="Times New Roman" w:hAnsi="Times New Roman" w:cs="Times New Roman"/>
                      <w:sz w:val="24"/>
                      <w:szCs w:val="24"/>
                    </w:rPr>
                    <w:t>.</w:t>
                  </w:r>
                </w:p>
              </w:tc>
            </w:tr>
          </w:tbl>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57"/>
              <w:gridCol w:w="1170"/>
              <w:gridCol w:w="4860"/>
            </w:tblGrid>
            <w:tr w:rsidR="00916CDD" w:rsidRPr="007B16AB" w:rsidTr="00C03EC4">
              <w:trPr>
                <w:tblCellSpacing w:w="15" w:type="dxa"/>
              </w:trPr>
              <w:tc>
                <w:tcPr>
                  <w:tcW w:w="2812" w:type="dxa"/>
                  <w:vAlign w:val="center"/>
                  <w:hideMark/>
                </w:tcPr>
                <w:p w:rsidR="00C03EC4" w:rsidRPr="007B16AB" w:rsidRDefault="00D34626"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Times New Roman" w:eastAsia="Times New Roman" w:hAnsi="Times New Roman" w:cs="Times New Roman"/>
                      <w:sz w:val="24"/>
                      <w:szCs w:val="24"/>
                    </w:rPr>
                    <w:t>(b</w:t>
                  </w:r>
                  <w:r w:rsidR="00C03EC4" w:rsidRPr="007B16AB">
                    <w:rPr>
                      <w:rFonts w:ascii="Times New Roman" w:eastAsia="Times New Roman" w:hAnsi="Times New Roman" w:cs="Times New Roman"/>
                      <w:sz w:val="24"/>
                      <w:szCs w:val="24"/>
                    </w:rPr>
                    <w:t>) Retained earnings are dependable source of finance.</w:t>
                  </w:r>
                </w:p>
              </w:tc>
              <w:tc>
                <w:tcPr>
                  <w:tcW w:w="1140"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Segoe UI Symbol" w:eastAsia="Times New Roman" w:hAnsi="Segoe UI Symbol" w:cs="Segoe UI Symbol"/>
                      <w:sz w:val="24"/>
                      <w:szCs w:val="24"/>
                    </w:rPr>
                    <w:t>✅</w:t>
                  </w:r>
                  <w:r w:rsidRPr="007B16AB">
                    <w:rPr>
                      <w:rFonts w:ascii="Times New Roman" w:eastAsia="Times New Roman" w:hAnsi="Times New Roman" w:cs="Times New Roman"/>
                      <w:sz w:val="24"/>
                      <w:szCs w:val="24"/>
                    </w:rPr>
                    <w:t xml:space="preserve"> True</w:t>
                  </w:r>
                </w:p>
              </w:tc>
              <w:tc>
                <w:tcPr>
                  <w:tcW w:w="4815"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Times New Roman" w:eastAsia="Times New Roman" w:hAnsi="Times New Roman" w:cs="Times New Roman"/>
                      <w:sz w:val="24"/>
                      <w:szCs w:val="24"/>
                    </w:rPr>
                    <w:t>They are internal funds not dependent on external investors.</w:t>
                  </w:r>
                </w:p>
              </w:tc>
            </w:tr>
          </w:tbl>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57"/>
              <w:gridCol w:w="1170"/>
              <w:gridCol w:w="4860"/>
            </w:tblGrid>
            <w:tr w:rsidR="00916CDD" w:rsidRPr="007B16AB" w:rsidTr="00264D39">
              <w:trPr>
                <w:tblCellSpacing w:w="15" w:type="dxa"/>
              </w:trPr>
              <w:tc>
                <w:tcPr>
                  <w:tcW w:w="2812" w:type="dxa"/>
                  <w:vAlign w:val="center"/>
                  <w:hideMark/>
                </w:tcPr>
                <w:p w:rsidR="00C03EC4" w:rsidRPr="007B16AB" w:rsidRDefault="00D34626"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Times New Roman" w:eastAsia="Times New Roman" w:hAnsi="Times New Roman" w:cs="Times New Roman"/>
                      <w:sz w:val="24"/>
                      <w:szCs w:val="24"/>
                    </w:rPr>
                    <w:lastRenderedPageBreak/>
                    <w:t>(c</w:t>
                  </w:r>
                  <w:r w:rsidR="00C03EC4" w:rsidRPr="007B16AB">
                    <w:rPr>
                      <w:rFonts w:ascii="Times New Roman" w:eastAsia="Times New Roman" w:hAnsi="Times New Roman" w:cs="Times New Roman"/>
                      <w:sz w:val="24"/>
                      <w:szCs w:val="24"/>
                    </w:rPr>
                    <w:t>) Preference shares create a charge on the assets of the company.</w:t>
                  </w:r>
                </w:p>
              </w:tc>
              <w:tc>
                <w:tcPr>
                  <w:tcW w:w="1140"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Segoe UI Symbol" w:eastAsia="Times New Roman" w:hAnsi="Segoe UI Symbol" w:cs="Segoe UI Symbol"/>
                      <w:sz w:val="24"/>
                      <w:szCs w:val="24"/>
                    </w:rPr>
                    <w:t>❌</w:t>
                  </w:r>
                  <w:r w:rsidRPr="007B16AB">
                    <w:rPr>
                      <w:rFonts w:ascii="Times New Roman" w:eastAsia="Times New Roman" w:hAnsi="Times New Roman" w:cs="Times New Roman"/>
                      <w:sz w:val="24"/>
                      <w:szCs w:val="24"/>
                    </w:rPr>
                    <w:t xml:space="preserve"> False</w:t>
                  </w:r>
                </w:p>
              </w:tc>
              <w:tc>
                <w:tcPr>
                  <w:tcW w:w="4815" w:type="dxa"/>
                  <w:vAlign w:val="center"/>
                  <w:hideMark/>
                </w:tcPr>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sz w:val="24"/>
                      <w:szCs w:val="24"/>
                    </w:rPr>
                  </w:pPr>
                  <w:r w:rsidRPr="007B16AB">
                    <w:rPr>
                      <w:rFonts w:ascii="Times New Roman" w:eastAsia="Times New Roman" w:hAnsi="Times New Roman" w:cs="Times New Roman"/>
                      <w:sz w:val="24"/>
                      <w:szCs w:val="24"/>
                    </w:rPr>
                    <w:t>No charge is created; only a fixed dividend is payable.</w:t>
                  </w:r>
                </w:p>
              </w:tc>
            </w:tr>
          </w:tbl>
          <w:p w:rsidR="00C03EC4" w:rsidRPr="007B16AB" w:rsidRDefault="00C03EC4" w:rsidP="00100C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72"/>
              <w:jc w:val="both"/>
              <w:rPr>
                <w:rFonts w:ascii="Times New Roman" w:eastAsia="Times New Roman" w:hAnsi="Times New Roman" w:cs="Times New Roman"/>
                <w:vanish/>
                <w:sz w:val="24"/>
                <w:szCs w:val="24"/>
              </w:rPr>
            </w:pPr>
          </w:p>
          <w:p w:rsidR="00C03EC4" w:rsidRPr="007B16AB" w:rsidRDefault="00C03EC4" w:rsidP="00100CA3">
            <w:pPr>
              <w:spacing w:after="0" w:line="240" w:lineRule="auto"/>
              <w:ind w:right="72"/>
              <w:jc w:val="both"/>
              <w:rPr>
                <w:rFonts w:ascii="Times New Roman" w:hAnsi="Times New Roman" w:cs="Times New Roman"/>
                <w:sz w:val="24"/>
                <w:szCs w:val="24"/>
              </w:rPr>
            </w:pPr>
          </w:p>
        </w:tc>
        <w:tc>
          <w:tcPr>
            <w:tcW w:w="828" w:type="dxa"/>
          </w:tcPr>
          <w:p w:rsidR="00211E3A" w:rsidRPr="00100CA3" w:rsidRDefault="00172484"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lastRenderedPageBreak/>
              <w:t>(3</w:t>
            </w:r>
            <w:r w:rsidR="00211E3A" w:rsidRPr="00100CA3">
              <w:rPr>
                <w:rFonts w:ascii="Times New Roman" w:hAnsi="Times New Roman" w:cs="Times New Roman"/>
                <w:b/>
                <w:sz w:val="24"/>
                <w:szCs w:val="24"/>
              </w:rPr>
              <w:t>)</w:t>
            </w:r>
          </w:p>
        </w:tc>
      </w:tr>
      <w:tr w:rsidR="00916CDD" w:rsidRPr="00100CA3" w:rsidTr="00773BAA">
        <w:trPr>
          <w:trHeight w:val="170"/>
        </w:trPr>
        <w:tc>
          <w:tcPr>
            <w:tcW w:w="918" w:type="dxa"/>
          </w:tcPr>
          <w:p w:rsidR="00211E3A" w:rsidRPr="007B16AB"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01C5F" w:rsidRPr="007B16AB" w:rsidRDefault="00201C5F"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There are various types of Intellectual Property Rights which have been</w:t>
            </w:r>
            <w:r w:rsidR="00604095" w:rsidRPr="007B16AB">
              <w:rPr>
                <w:rFonts w:ascii="Times New Roman" w:hAnsi="Times New Roman" w:cs="Times New Roman"/>
                <w:sz w:val="24"/>
                <w:szCs w:val="24"/>
              </w:rPr>
              <w:t xml:space="preserve"> </w:t>
            </w:r>
            <w:proofErr w:type="spellStart"/>
            <w:r w:rsidRPr="007B16AB">
              <w:rPr>
                <w:rFonts w:ascii="Times New Roman" w:hAnsi="Times New Roman" w:cs="Times New Roman"/>
                <w:sz w:val="24"/>
                <w:szCs w:val="24"/>
              </w:rPr>
              <w:t>recognised</w:t>
            </w:r>
            <w:proofErr w:type="spellEnd"/>
            <w:r w:rsidRPr="007B16AB">
              <w:rPr>
                <w:rFonts w:ascii="Times New Roman" w:hAnsi="Times New Roman" w:cs="Times New Roman"/>
                <w:sz w:val="24"/>
                <w:szCs w:val="24"/>
              </w:rPr>
              <w:t xml:space="preserve"> in India. Identify </w:t>
            </w:r>
            <w:r w:rsidR="00100CA3">
              <w:rPr>
                <w:rFonts w:ascii="Times New Roman" w:hAnsi="Times New Roman" w:cs="Times New Roman"/>
                <w:sz w:val="24"/>
                <w:szCs w:val="24"/>
              </w:rPr>
              <w:t xml:space="preserve">explain </w:t>
            </w:r>
            <w:r w:rsidRPr="007B16AB">
              <w:rPr>
                <w:rFonts w:ascii="Times New Roman" w:hAnsi="Times New Roman" w:cs="Times New Roman"/>
                <w:sz w:val="24"/>
                <w:szCs w:val="24"/>
              </w:rPr>
              <w:t>the type in the following statements.</w:t>
            </w:r>
          </w:p>
          <w:p w:rsidR="00201C5F" w:rsidRPr="00100CA3" w:rsidRDefault="00201C5F" w:rsidP="00100CA3">
            <w:pPr>
              <w:pStyle w:val="ListParagraph"/>
              <w:numPr>
                <w:ilvl w:val="0"/>
                <w:numId w:val="49"/>
              </w:numPr>
              <w:spacing w:after="0" w:line="240" w:lineRule="auto"/>
              <w:ind w:left="522" w:right="72" w:hanging="450"/>
              <w:jc w:val="both"/>
              <w:rPr>
                <w:rFonts w:ascii="Times New Roman" w:hAnsi="Times New Roman" w:cs="Times New Roman"/>
                <w:sz w:val="24"/>
                <w:szCs w:val="24"/>
              </w:rPr>
            </w:pPr>
            <w:r w:rsidRPr="00100CA3">
              <w:rPr>
                <w:rFonts w:ascii="Times New Roman" w:hAnsi="Times New Roman" w:cs="Times New Roman"/>
                <w:sz w:val="24"/>
                <w:szCs w:val="24"/>
              </w:rPr>
              <w:t>It helps in distinguishing similar products in the market from its</w:t>
            </w:r>
            <w:r w:rsidR="00604095" w:rsidRPr="00100CA3">
              <w:rPr>
                <w:rFonts w:ascii="Times New Roman" w:hAnsi="Times New Roman" w:cs="Times New Roman"/>
                <w:sz w:val="24"/>
                <w:szCs w:val="24"/>
              </w:rPr>
              <w:t xml:space="preserve"> </w:t>
            </w:r>
            <w:r w:rsidRPr="00100CA3">
              <w:rPr>
                <w:rFonts w:ascii="Times New Roman" w:hAnsi="Times New Roman" w:cs="Times New Roman"/>
                <w:sz w:val="24"/>
                <w:szCs w:val="24"/>
              </w:rPr>
              <w:t>competitors.</w:t>
            </w:r>
          </w:p>
          <w:p w:rsidR="00604095" w:rsidRPr="00100CA3" w:rsidRDefault="00201C5F" w:rsidP="00100CA3">
            <w:pPr>
              <w:pStyle w:val="ListParagraph"/>
              <w:numPr>
                <w:ilvl w:val="0"/>
                <w:numId w:val="49"/>
              </w:numPr>
              <w:spacing w:after="0" w:line="240" w:lineRule="auto"/>
              <w:ind w:left="522" w:right="72" w:hanging="450"/>
              <w:jc w:val="both"/>
              <w:rPr>
                <w:rFonts w:ascii="Times New Roman" w:hAnsi="Times New Roman" w:cs="Times New Roman"/>
                <w:sz w:val="24"/>
                <w:szCs w:val="24"/>
              </w:rPr>
            </w:pPr>
            <w:r w:rsidRPr="00100CA3">
              <w:rPr>
                <w:rFonts w:ascii="Times New Roman" w:hAnsi="Times New Roman" w:cs="Times New Roman"/>
                <w:sz w:val="24"/>
                <w:szCs w:val="24"/>
              </w:rPr>
              <w:t>It is an exclusive right granted by the government which provides the</w:t>
            </w:r>
            <w:r w:rsidR="00604095" w:rsidRPr="00100CA3">
              <w:rPr>
                <w:rFonts w:ascii="Times New Roman" w:hAnsi="Times New Roman" w:cs="Times New Roman"/>
                <w:sz w:val="24"/>
                <w:szCs w:val="24"/>
              </w:rPr>
              <w:t xml:space="preserve"> </w:t>
            </w:r>
            <w:r w:rsidRPr="00100CA3">
              <w:rPr>
                <w:rFonts w:ascii="Times New Roman" w:hAnsi="Times New Roman" w:cs="Times New Roman"/>
                <w:sz w:val="24"/>
                <w:szCs w:val="24"/>
              </w:rPr>
              <w:t>exclusive right to exclude all others and prevent them from making, using,</w:t>
            </w:r>
            <w:r w:rsidR="00604095" w:rsidRPr="00100CA3">
              <w:rPr>
                <w:rFonts w:ascii="Times New Roman" w:hAnsi="Times New Roman" w:cs="Times New Roman"/>
                <w:sz w:val="24"/>
                <w:szCs w:val="24"/>
              </w:rPr>
              <w:t xml:space="preserve"> </w:t>
            </w:r>
            <w:r w:rsidRPr="00100CA3">
              <w:rPr>
                <w:rFonts w:ascii="Times New Roman" w:hAnsi="Times New Roman" w:cs="Times New Roman"/>
                <w:sz w:val="24"/>
                <w:szCs w:val="24"/>
              </w:rPr>
              <w:t xml:space="preserve">offering for sale, selling or importing the invention. </w:t>
            </w:r>
          </w:p>
          <w:p w:rsidR="007B16AB" w:rsidRPr="00100CA3" w:rsidRDefault="007B16AB" w:rsidP="00100CA3">
            <w:pPr>
              <w:pStyle w:val="ListParagraph"/>
              <w:numPr>
                <w:ilvl w:val="0"/>
                <w:numId w:val="49"/>
              </w:numPr>
              <w:spacing w:after="0" w:line="240" w:lineRule="auto"/>
              <w:ind w:left="522" w:right="72" w:hanging="450"/>
              <w:jc w:val="both"/>
              <w:rPr>
                <w:rFonts w:ascii="Times New Roman" w:hAnsi="Times New Roman" w:cs="Times New Roman"/>
                <w:sz w:val="24"/>
                <w:szCs w:val="24"/>
              </w:rPr>
            </w:pPr>
            <w:r w:rsidRPr="00100CA3">
              <w:rPr>
                <w:rFonts w:ascii="Times New Roman" w:hAnsi="Times New Roman" w:cs="Times New Roman"/>
                <w:sz w:val="24"/>
                <w:szCs w:val="24"/>
              </w:rPr>
              <w:t>It represents collective goodwill of a geographical region, which has built itself over centuries.</w:t>
            </w:r>
          </w:p>
          <w:p w:rsidR="007B16AB" w:rsidRPr="007B16AB" w:rsidRDefault="007B16AB" w:rsidP="00100CA3">
            <w:pPr>
              <w:pStyle w:val="ListParagraph"/>
              <w:spacing w:after="0" w:line="240" w:lineRule="auto"/>
              <w:ind w:left="2160" w:right="72"/>
              <w:jc w:val="both"/>
              <w:rPr>
                <w:rFonts w:ascii="Times New Roman" w:hAnsi="Times New Roman" w:cs="Times New Roman"/>
                <w:sz w:val="24"/>
                <w:szCs w:val="24"/>
              </w:rPr>
            </w:pPr>
          </w:p>
          <w:p w:rsidR="00604095" w:rsidRPr="007B16AB" w:rsidRDefault="00201C5F" w:rsidP="00100CA3">
            <w:pPr>
              <w:spacing w:after="0" w:line="240" w:lineRule="auto"/>
              <w:ind w:right="72"/>
              <w:jc w:val="both"/>
              <w:rPr>
                <w:rFonts w:ascii="Times New Roman" w:hAnsi="Times New Roman" w:cs="Times New Roman"/>
                <w:sz w:val="24"/>
                <w:szCs w:val="24"/>
              </w:rPr>
            </w:pPr>
            <w:proofErr w:type="spellStart"/>
            <w:r w:rsidRPr="007B16AB">
              <w:rPr>
                <w:rFonts w:ascii="Times New Roman" w:hAnsi="Times New Roman" w:cs="Times New Roman"/>
                <w:sz w:val="24"/>
                <w:szCs w:val="24"/>
              </w:rPr>
              <w:t>Ans</w:t>
            </w:r>
            <w:proofErr w:type="spellEnd"/>
            <w:r w:rsidRPr="007B16AB">
              <w:rPr>
                <w:rFonts w:ascii="Times New Roman" w:hAnsi="Times New Roman" w:cs="Times New Roman"/>
                <w:sz w:val="24"/>
                <w:szCs w:val="24"/>
              </w:rPr>
              <w:t xml:space="preserve">: </w:t>
            </w:r>
          </w:p>
          <w:p w:rsidR="00201C5F" w:rsidRPr="007B16AB" w:rsidRDefault="00100CA3" w:rsidP="00100CA3">
            <w:pPr>
              <w:pStyle w:val="ListParagraph"/>
              <w:numPr>
                <w:ilvl w:val="0"/>
                <w:numId w:val="44"/>
              </w:numPr>
              <w:spacing w:after="0" w:line="240" w:lineRule="auto"/>
              <w:ind w:left="702" w:right="72" w:hanging="630"/>
              <w:jc w:val="both"/>
              <w:rPr>
                <w:rFonts w:ascii="Times New Roman" w:hAnsi="Times New Roman" w:cs="Times New Roman"/>
                <w:sz w:val="24"/>
                <w:szCs w:val="24"/>
              </w:rPr>
            </w:pPr>
            <w:r w:rsidRPr="007B16AB">
              <w:rPr>
                <w:rFonts w:ascii="Times New Roman" w:hAnsi="Times New Roman" w:cs="Times New Roman"/>
                <w:sz w:val="24"/>
                <w:szCs w:val="24"/>
              </w:rPr>
              <w:t>Trademark:</w:t>
            </w:r>
            <w:r w:rsidR="00201C5F" w:rsidRPr="007B16AB">
              <w:rPr>
                <w:rFonts w:ascii="Times New Roman" w:hAnsi="Times New Roman" w:cs="Times New Roman"/>
                <w:sz w:val="24"/>
                <w:szCs w:val="24"/>
              </w:rPr>
              <w:t xml:space="preserve"> A trademark is any word, name, or symbol (or</w:t>
            </w:r>
            <w:r w:rsidR="00604095"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their combination) that helps us identify the goods made by an individual,</w:t>
            </w:r>
            <w:r w:rsidR="00604095"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company, organization, etc. Trademarks also let us differentiate the</w:t>
            </w:r>
            <w:r w:rsidR="00604095"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goods of one company from another.</w:t>
            </w:r>
          </w:p>
          <w:p w:rsidR="009E79EE" w:rsidRPr="007B16AB" w:rsidRDefault="00201C5F" w:rsidP="00100CA3">
            <w:pPr>
              <w:pStyle w:val="ListParagraph"/>
              <w:numPr>
                <w:ilvl w:val="0"/>
                <w:numId w:val="44"/>
              </w:numPr>
              <w:spacing w:after="0" w:line="240" w:lineRule="auto"/>
              <w:ind w:left="702" w:right="72" w:hanging="630"/>
              <w:jc w:val="both"/>
              <w:rPr>
                <w:rFonts w:ascii="Times New Roman" w:hAnsi="Times New Roman" w:cs="Times New Roman"/>
                <w:sz w:val="24"/>
                <w:szCs w:val="24"/>
              </w:rPr>
            </w:pPr>
            <w:r w:rsidRPr="007B16AB">
              <w:rPr>
                <w:rFonts w:ascii="Times New Roman" w:hAnsi="Times New Roman" w:cs="Times New Roman"/>
                <w:sz w:val="24"/>
                <w:szCs w:val="24"/>
              </w:rPr>
              <w:t>Patent: A patent is a type of IPR which protects the scientific</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inventions (products and or process) which shows technical advancement</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over the already known products. A ‘patent’ is an exclusive right granted by</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the Government which provides the exclusive ‘right to exclude’ all others and</w:t>
            </w:r>
            <w:r w:rsidR="00604095" w:rsidRPr="007B16AB">
              <w:rPr>
                <w:rFonts w:ascii="Times New Roman" w:hAnsi="Times New Roman" w:cs="Times New Roman"/>
                <w:sz w:val="24"/>
                <w:szCs w:val="24"/>
              </w:rPr>
              <w:t xml:space="preserve"> </w:t>
            </w:r>
            <w:r w:rsidRPr="007B16AB">
              <w:rPr>
                <w:rFonts w:ascii="Times New Roman" w:hAnsi="Times New Roman" w:cs="Times New Roman"/>
                <w:sz w:val="24"/>
                <w:szCs w:val="24"/>
              </w:rPr>
              <w:t>prevent them from making, using, offering for sale, selling or importing the</w:t>
            </w:r>
            <w:r w:rsidR="00D34626" w:rsidRPr="007B16AB">
              <w:rPr>
                <w:rFonts w:ascii="Times New Roman" w:hAnsi="Times New Roman" w:cs="Times New Roman"/>
                <w:sz w:val="24"/>
                <w:szCs w:val="24"/>
              </w:rPr>
              <w:t xml:space="preserve"> </w:t>
            </w:r>
            <w:r w:rsidRPr="007B16AB">
              <w:rPr>
                <w:rFonts w:ascii="Times New Roman" w:hAnsi="Times New Roman" w:cs="Times New Roman"/>
                <w:sz w:val="24"/>
                <w:szCs w:val="24"/>
              </w:rPr>
              <w:t>invention.</w:t>
            </w:r>
          </w:p>
          <w:p w:rsidR="007B16AB" w:rsidRPr="00100CA3" w:rsidRDefault="007B16AB" w:rsidP="00100CA3">
            <w:pPr>
              <w:pStyle w:val="ListParagraph"/>
              <w:numPr>
                <w:ilvl w:val="0"/>
                <w:numId w:val="44"/>
              </w:numPr>
              <w:spacing w:after="0" w:line="240" w:lineRule="auto"/>
              <w:ind w:left="702" w:right="72" w:hanging="630"/>
              <w:jc w:val="both"/>
              <w:rPr>
                <w:rFonts w:ascii="Times New Roman" w:hAnsi="Times New Roman" w:cs="Times New Roman"/>
                <w:sz w:val="24"/>
                <w:szCs w:val="24"/>
              </w:rPr>
            </w:pPr>
            <w:r w:rsidRPr="007B16AB">
              <w:rPr>
                <w:rFonts w:ascii="Times New Roman" w:hAnsi="Times New Roman" w:cs="Times New Roman"/>
                <w:sz w:val="24"/>
                <w:szCs w:val="24"/>
              </w:rPr>
              <w:t>Geographical Indication: A Geographical Indication (GI) is primarily an indication which identifies agricultural, natural or manufactured products (handicrafts, industrial goods and food stuffs) originating from a definite geographical territory, where a given quality, reputation or other characteristic are essentially attributable to its geographical origin.</w:t>
            </w:r>
          </w:p>
          <w:p w:rsidR="00604095" w:rsidRPr="007B16AB" w:rsidRDefault="00604095" w:rsidP="00100CA3">
            <w:pPr>
              <w:pStyle w:val="ListParagraph"/>
              <w:spacing w:after="0" w:line="240" w:lineRule="auto"/>
              <w:ind w:left="0" w:right="72"/>
              <w:jc w:val="both"/>
              <w:rPr>
                <w:rFonts w:ascii="Times New Roman" w:hAnsi="Times New Roman" w:cs="Times New Roman"/>
                <w:sz w:val="24"/>
                <w:szCs w:val="24"/>
              </w:rPr>
            </w:pPr>
          </w:p>
        </w:tc>
        <w:tc>
          <w:tcPr>
            <w:tcW w:w="828" w:type="dxa"/>
          </w:tcPr>
          <w:p w:rsidR="00211E3A" w:rsidRPr="00100CA3" w:rsidRDefault="00201C5F"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(3</w:t>
            </w:r>
            <w:r w:rsidR="00211E3A" w:rsidRPr="00100CA3">
              <w:rPr>
                <w:rFonts w:ascii="Times New Roman" w:hAnsi="Times New Roman" w:cs="Times New Roman"/>
                <w:b/>
                <w:sz w:val="24"/>
                <w:szCs w:val="24"/>
              </w:rPr>
              <w:t>)</w:t>
            </w:r>
          </w:p>
        </w:tc>
      </w:tr>
      <w:tr w:rsidR="00916CDD" w:rsidRPr="00100CA3" w:rsidTr="00773BAA">
        <w:trPr>
          <w:trHeight w:val="170"/>
        </w:trPr>
        <w:tc>
          <w:tcPr>
            <w:tcW w:w="918" w:type="dxa"/>
          </w:tcPr>
          <w:p w:rsidR="00211E3A" w:rsidRPr="007B16AB"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01C5F" w:rsidRPr="007B16AB" w:rsidRDefault="00C03EC4" w:rsidP="00100CA3">
            <w:pPr>
              <w:spacing w:after="0"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w:t>
            </w:r>
            <w:r w:rsidR="00201C5F" w:rsidRPr="007B16AB">
              <w:rPr>
                <w:rFonts w:ascii="Times New Roman" w:hAnsi="Times New Roman" w:cs="Times New Roman"/>
                <w:sz w:val="24"/>
                <w:szCs w:val="24"/>
              </w:rPr>
              <w:t>Sunrise Solar Ltd." has been a profitable manufacturer of solar panels for the past</w:t>
            </w:r>
            <w:r w:rsidR="00604095"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seven years. They have built a strong reputation for quality and reliability. Due to</w:t>
            </w:r>
            <w:r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increasing demand for renewable energy, the company is now planning a significant</w:t>
            </w:r>
            <w:r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expansion of its production capacity. This will require a substantial investment in new</w:t>
            </w:r>
            <w:r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machinery and a larger factory space. The management is considering various options</w:t>
            </w:r>
            <w:r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 xml:space="preserve">to raise the necessary </w:t>
            </w:r>
            <w:r w:rsidR="00201C5F" w:rsidRPr="00100CA3">
              <w:rPr>
                <w:rFonts w:ascii="Times New Roman" w:hAnsi="Times New Roman" w:cs="Times New Roman"/>
                <w:b/>
                <w:sz w:val="24"/>
                <w:szCs w:val="24"/>
              </w:rPr>
              <w:t>₹</w:t>
            </w:r>
            <w:r w:rsidR="00201C5F" w:rsidRPr="007B16AB">
              <w:rPr>
                <w:rFonts w:ascii="Times New Roman" w:hAnsi="Times New Roman" w:cs="Times New Roman"/>
                <w:sz w:val="24"/>
                <w:szCs w:val="24"/>
              </w:rPr>
              <w:t xml:space="preserve">10 </w:t>
            </w:r>
            <w:proofErr w:type="spellStart"/>
            <w:r w:rsidR="00201C5F" w:rsidRPr="007B16AB">
              <w:rPr>
                <w:rFonts w:ascii="Times New Roman" w:hAnsi="Times New Roman" w:cs="Times New Roman"/>
                <w:sz w:val="24"/>
                <w:szCs w:val="24"/>
              </w:rPr>
              <w:t>crore</w:t>
            </w:r>
            <w:proofErr w:type="spellEnd"/>
            <w:r w:rsidR="00201C5F" w:rsidRPr="007B16AB">
              <w:rPr>
                <w:rFonts w:ascii="Times New Roman" w:hAnsi="Times New Roman" w:cs="Times New Roman"/>
                <w:sz w:val="24"/>
                <w:szCs w:val="24"/>
              </w:rPr>
              <w:t>.</w:t>
            </w:r>
          </w:p>
          <w:p w:rsidR="00201C5F" w:rsidRPr="007B16AB" w:rsidRDefault="00201C5F" w:rsidP="00100CA3">
            <w:pPr>
              <w:pStyle w:val="ListParagraph"/>
              <w:spacing w:after="0" w:line="240" w:lineRule="auto"/>
              <w:ind w:left="0" w:right="72"/>
              <w:jc w:val="both"/>
              <w:rPr>
                <w:rFonts w:ascii="Times New Roman" w:hAnsi="Times New Roman" w:cs="Times New Roman"/>
                <w:sz w:val="24"/>
                <w:szCs w:val="24"/>
              </w:rPr>
            </w:pPr>
            <w:r w:rsidRPr="007B16AB">
              <w:rPr>
                <w:rFonts w:ascii="Times New Roman" w:hAnsi="Times New Roman" w:cs="Times New Roman"/>
                <w:sz w:val="24"/>
                <w:szCs w:val="24"/>
              </w:rPr>
              <w:t>Identify and explain two potential long-term sources of finance that Sunrise Solar Ltd.</w:t>
            </w:r>
            <w:r w:rsidR="00100CA3">
              <w:rPr>
                <w:rFonts w:ascii="Times New Roman" w:hAnsi="Times New Roman" w:cs="Times New Roman"/>
                <w:sz w:val="24"/>
                <w:szCs w:val="24"/>
              </w:rPr>
              <w:t xml:space="preserve"> </w:t>
            </w:r>
            <w:r w:rsidRPr="007B16AB">
              <w:rPr>
                <w:rFonts w:ascii="Times New Roman" w:hAnsi="Times New Roman" w:cs="Times New Roman"/>
                <w:sz w:val="24"/>
                <w:szCs w:val="24"/>
              </w:rPr>
              <w:t>could consider for this expansion.</w:t>
            </w:r>
          </w:p>
          <w:p w:rsidR="00C03EC4" w:rsidRPr="007B16AB" w:rsidRDefault="00C03EC4" w:rsidP="00100CA3">
            <w:pPr>
              <w:pStyle w:val="ListParagraph"/>
              <w:spacing w:after="0" w:line="240" w:lineRule="auto"/>
              <w:ind w:left="0" w:right="72"/>
              <w:jc w:val="both"/>
              <w:rPr>
                <w:rFonts w:ascii="Times New Roman" w:hAnsi="Times New Roman" w:cs="Times New Roman"/>
                <w:sz w:val="24"/>
                <w:szCs w:val="24"/>
              </w:rPr>
            </w:pPr>
          </w:p>
          <w:p w:rsidR="00201C5F" w:rsidRPr="007B16AB" w:rsidRDefault="00201C5F" w:rsidP="00100CA3">
            <w:pPr>
              <w:pStyle w:val="ListParagraph"/>
              <w:spacing w:after="0" w:line="240" w:lineRule="auto"/>
              <w:ind w:left="0" w:right="72"/>
              <w:jc w:val="both"/>
              <w:rPr>
                <w:rFonts w:ascii="Times New Roman" w:hAnsi="Times New Roman" w:cs="Times New Roman"/>
                <w:sz w:val="24"/>
                <w:szCs w:val="24"/>
              </w:rPr>
            </w:pPr>
            <w:r w:rsidRPr="007B16AB">
              <w:rPr>
                <w:rFonts w:ascii="Times New Roman" w:hAnsi="Times New Roman" w:cs="Times New Roman"/>
                <w:sz w:val="24"/>
                <w:szCs w:val="24"/>
              </w:rPr>
              <w:t>Answer: Sunrise Solar Ltd. could consider the following long-term sources of finance:</w:t>
            </w:r>
          </w:p>
          <w:p w:rsidR="00201C5F" w:rsidRPr="007B16AB" w:rsidRDefault="00264D39" w:rsidP="00100CA3">
            <w:pPr>
              <w:pStyle w:val="ListParagraph"/>
              <w:spacing w:after="0" w:line="240" w:lineRule="auto"/>
              <w:ind w:left="0" w:right="72"/>
              <w:jc w:val="both"/>
              <w:rPr>
                <w:rFonts w:ascii="Times New Roman" w:hAnsi="Times New Roman" w:cs="Times New Roman"/>
                <w:sz w:val="24"/>
                <w:szCs w:val="24"/>
              </w:rPr>
            </w:pPr>
            <w:r w:rsidRPr="007B16AB">
              <w:rPr>
                <w:rFonts w:ascii="Times New Roman" w:hAnsi="Times New Roman" w:cs="Times New Roman"/>
                <w:b/>
                <w:sz w:val="24"/>
                <w:szCs w:val="24"/>
                <w:u w:val="single"/>
              </w:rPr>
              <w:t>1. ISSUE OF EQUITY SHARES:</w:t>
            </w:r>
            <w:r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This involves selling ownership stakes in the company to</w:t>
            </w:r>
            <w:r w:rsidR="00C03EC4"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new investors. These investors become shareholders and are entitled to a share</w:t>
            </w:r>
            <w:r w:rsidR="00C03EC4"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of the company's future profits (dividends)</w:t>
            </w:r>
            <w:r w:rsidR="00C03EC4" w:rsidRPr="007B16AB">
              <w:rPr>
                <w:rFonts w:ascii="Times New Roman" w:hAnsi="Times New Roman" w:cs="Times New Roman"/>
                <w:sz w:val="24"/>
                <w:szCs w:val="24"/>
              </w:rPr>
              <w:t xml:space="preserve"> and have voting rights in major </w:t>
            </w:r>
            <w:r w:rsidR="00201C5F" w:rsidRPr="007B16AB">
              <w:rPr>
                <w:rFonts w:ascii="Times New Roman" w:hAnsi="Times New Roman" w:cs="Times New Roman"/>
                <w:sz w:val="24"/>
                <w:szCs w:val="24"/>
              </w:rPr>
              <w:t>decisions.</w:t>
            </w:r>
          </w:p>
          <w:p w:rsidR="009E79EE" w:rsidRDefault="00264D39" w:rsidP="00100CA3">
            <w:pPr>
              <w:pStyle w:val="ListParagraph"/>
              <w:spacing w:after="0" w:line="240" w:lineRule="auto"/>
              <w:ind w:left="0" w:right="72"/>
              <w:jc w:val="both"/>
              <w:rPr>
                <w:rFonts w:ascii="Times New Roman" w:hAnsi="Times New Roman" w:cs="Times New Roman"/>
                <w:sz w:val="24"/>
                <w:szCs w:val="24"/>
              </w:rPr>
            </w:pPr>
            <w:r w:rsidRPr="007B16AB">
              <w:rPr>
                <w:rFonts w:ascii="Times New Roman" w:hAnsi="Times New Roman" w:cs="Times New Roman"/>
                <w:b/>
                <w:sz w:val="24"/>
                <w:szCs w:val="24"/>
                <w:u w:val="single"/>
              </w:rPr>
              <w:t>2. LONG-TERM BANK LOAN:</w:t>
            </w:r>
            <w:r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This involves borrowing a fixed sum of money from a</w:t>
            </w:r>
            <w:r w:rsidR="00C03EC4"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bank for a specified period, usually exceeding one year. The company will be</w:t>
            </w:r>
            <w:r w:rsidR="00C03EC4"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required to pay interest on the loan and repay the principal amount according to</w:t>
            </w:r>
            <w:r w:rsidR="00C03EC4" w:rsidRPr="007B16AB">
              <w:rPr>
                <w:rFonts w:ascii="Times New Roman" w:hAnsi="Times New Roman" w:cs="Times New Roman"/>
                <w:sz w:val="24"/>
                <w:szCs w:val="24"/>
              </w:rPr>
              <w:t xml:space="preserve"> </w:t>
            </w:r>
            <w:r w:rsidR="00201C5F" w:rsidRPr="007B16AB">
              <w:rPr>
                <w:rFonts w:ascii="Times New Roman" w:hAnsi="Times New Roman" w:cs="Times New Roman"/>
                <w:sz w:val="24"/>
                <w:szCs w:val="24"/>
              </w:rPr>
              <w:t>an agreed-upon schedule.</w:t>
            </w:r>
          </w:p>
          <w:p w:rsidR="00100CA3" w:rsidRPr="007B16AB" w:rsidRDefault="00100CA3" w:rsidP="00100CA3">
            <w:pPr>
              <w:pStyle w:val="ListParagraph"/>
              <w:spacing w:after="0" w:line="240" w:lineRule="auto"/>
              <w:ind w:left="0" w:right="72"/>
              <w:jc w:val="both"/>
              <w:rPr>
                <w:rFonts w:ascii="Times New Roman" w:hAnsi="Times New Roman" w:cs="Times New Roman"/>
                <w:sz w:val="24"/>
                <w:szCs w:val="24"/>
              </w:rPr>
            </w:pPr>
          </w:p>
        </w:tc>
        <w:tc>
          <w:tcPr>
            <w:tcW w:w="828" w:type="dxa"/>
          </w:tcPr>
          <w:p w:rsidR="00211E3A" w:rsidRPr="00100CA3" w:rsidRDefault="00201C5F"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(4</w:t>
            </w:r>
            <w:r w:rsidR="00211E3A" w:rsidRPr="00100CA3">
              <w:rPr>
                <w:rFonts w:ascii="Times New Roman" w:hAnsi="Times New Roman" w:cs="Times New Roman"/>
                <w:b/>
                <w:sz w:val="24"/>
                <w:szCs w:val="24"/>
              </w:rPr>
              <w:t>)</w:t>
            </w:r>
          </w:p>
        </w:tc>
      </w:tr>
      <w:tr w:rsidR="00916CDD" w:rsidRPr="00100CA3" w:rsidTr="00773BAA">
        <w:trPr>
          <w:trHeight w:val="170"/>
        </w:trPr>
        <w:tc>
          <w:tcPr>
            <w:tcW w:w="918" w:type="dxa"/>
          </w:tcPr>
          <w:p w:rsidR="00211E3A" w:rsidRPr="007B16AB"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11E3A" w:rsidRPr="007B16AB" w:rsidRDefault="00201C5F" w:rsidP="00100CA3">
            <w:pPr>
              <w:shd w:val="clear" w:color="auto" w:fill="FFFFFF"/>
              <w:spacing w:before="100" w:beforeAutospacing="1" w:after="100" w:afterAutospacing="1" w:line="240" w:lineRule="auto"/>
              <w:ind w:right="72"/>
              <w:jc w:val="both"/>
              <w:rPr>
                <w:rFonts w:ascii="Times New Roman" w:eastAsia="Times New Roman" w:hAnsi="Times New Roman" w:cs="Times New Roman"/>
                <w:sz w:val="24"/>
                <w:szCs w:val="24"/>
                <w:lang w:bidi="hi-IN"/>
              </w:rPr>
            </w:pPr>
            <w:r w:rsidRPr="007B16AB">
              <w:rPr>
                <w:rFonts w:ascii="Times New Roman" w:eastAsia="Times New Roman" w:hAnsi="Times New Roman" w:cs="Times New Roman"/>
                <w:sz w:val="24"/>
                <w:szCs w:val="24"/>
                <w:lang w:bidi="hi-IN"/>
              </w:rPr>
              <w:t>Explain the problems faced by Small Scale Industries.</w:t>
            </w:r>
          </w:p>
          <w:p w:rsidR="00BF334A" w:rsidRPr="007B16AB" w:rsidRDefault="00BF334A" w:rsidP="00100CA3">
            <w:pPr>
              <w:pStyle w:val="Heading3"/>
              <w:shd w:val="clear" w:color="auto" w:fill="FFFFFF"/>
              <w:spacing w:before="0" w:line="240" w:lineRule="auto"/>
              <w:ind w:right="72"/>
              <w:jc w:val="both"/>
              <w:outlineLvl w:val="2"/>
              <w:rPr>
                <w:rFonts w:ascii="Times New Roman" w:hAnsi="Times New Roman" w:cs="Times New Roman"/>
                <w:b/>
                <w:bCs/>
                <w:color w:val="auto"/>
                <w:u w:val="single"/>
              </w:rPr>
            </w:pPr>
            <w:r w:rsidRPr="007B16AB">
              <w:rPr>
                <w:rFonts w:ascii="Times New Roman" w:hAnsi="Times New Roman" w:cs="Times New Roman"/>
                <w:b/>
                <w:bCs/>
                <w:color w:val="auto"/>
                <w:u w:val="single"/>
              </w:rPr>
              <w:t>PROBLEMS OF SMALL BUSINESSES</w:t>
            </w:r>
          </w:p>
          <w:p w:rsidR="00BF334A" w:rsidRPr="007B16AB" w:rsidRDefault="00BF334A" w:rsidP="00100CA3">
            <w:pPr>
              <w:pStyle w:val="NormalWeb"/>
              <w:numPr>
                <w:ilvl w:val="0"/>
                <w:numId w:val="28"/>
              </w:numPr>
              <w:tabs>
                <w:tab w:val="clear" w:pos="720"/>
                <w:tab w:val="num" w:pos="360"/>
              </w:tabs>
              <w:spacing w:before="0" w:beforeAutospacing="0" w:after="0" w:afterAutospacing="0"/>
              <w:ind w:left="360" w:right="72" w:hanging="288"/>
              <w:jc w:val="both"/>
              <w:textAlignment w:val="baseline"/>
              <w:rPr>
                <w:b/>
                <w:bCs/>
              </w:rPr>
            </w:pPr>
            <w:r w:rsidRPr="007B16AB">
              <w:rPr>
                <w:b/>
                <w:bCs/>
              </w:rPr>
              <w:t>Finance</w:t>
            </w:r>
          </w:p>
          <w:p w:rsidR="00BF334A" w:rsidRPr="007B16AB" w:rsidRDefault="00BF334A" w:rsidP="00100CA3">
            <w:pPr>
              <w:pStyle w:val="NormalWeb"/>
              <w:shd w:val="clear" w:color="auto" w:fill="FFFFFF"/>
              <w:tabs>
                <w:tab w:val="num" w:pos="360"/>
              </w:tabs>
              <w:spacing w:before="0" w:beforeAutospacing="0" w:after="0" w:afterAutospacing="0"/>
              <w:ind w:left="360" w:right="72" w:hanging="288"/>
              <w:jc w:val="both"/>
            </w:pPr>
            <w:r w:rsidRPr="007B16AB">
              <w:t>The major small business problems faced is the inadequacy of funds to funnel in the operations. This hinders the business from developing. The small business does not have enough creditworthiness that is important in the capital market, and thus there are financial problems faced by small businesses. The industrial investors or the banks ask for collateral as security. The small businesses operate in the semi-urban and rural areas, and this makes it difficult for them to get their finances.</w:t>
            </w:r>
          </w:p>
          <w:p w:rsidR="00BF334A" w:rsidRPr="007B16AB" w:rsidRDefault="00BF334A" w:rsidP="00100CA3">
            <w:pPr>
              <w:pStyle w:val="NormalWeb"/>
              <w:numPr>
                <w:ilvl w:val="0"/>
                <w:numId w:val="29"/>
              </w:numPr>
              <w:tabs>
                <w:tab w:val="num" w:pos="360"/>
              </w:tabs>
              <w:spacing w:before="0" w:beforeAutospacing="0" w:after="0" w:afterAutospacing="0"/>
              <w:ind w:left="360" w:right="72" w:hanging="288"/>
              <w:jc w:val="both"/>
              <w:textAlignment w:val="baseline"/>
              <w:rPr>
                <w:b/>
                <w:bCs/>
              </w:rPr>
            </w:pPr>
            <w:r w:rsidRPr="007B16AB">
              <w:rPr>
                <w:b/>
                <w:bCs/>
              </w:rPr>
              <w:t xml:space="preserve">Raw </w:t>
            </w:r>
            <w:proofErr w:type="gramStart"/>
            <w:r w:rsidRPr="007B16AB">
              <w:rPr>
                <w:b/>
                <w:bCs/>
              </w:rPr>
              <w:t xml:space="preserve">Material  </w:t>
            </w:r>
            <w:r w:rsidRPr="007B16AB">
              <w:t>Businesses</w:t>
            </w:r>
            <w:proofErr w:type="gramEnd"/>
            <w:r w:rsidRPr="007B16AB">
              <w:t xml:space="preserve"> need raw materials for production. They need some input to generate output. The raw material quality is the challenges faced by small businesses as it depends on what is inputted into it. However, it is possible that because the small business is tight on the budget, they are not able to get raw materials of good quality. Also, because these industries purchase in small lots, they do not have a lot of bargaining power. The storage facility is also an issue here. This is why the small business needs to be quick to produce and to sell the goods. This is among the major problems of small scale business because they cannot hold on to their inventories for long.</w:t>
            </w:r>
          </w:p>
          <w:p w:rsidR="00BF334A" w:rsidRPr="007B16AB" w:rsidRDefault="00BF334A" w:rsidP="00100CA3">
            <w:pPr>
              <w:pStyle w:val="NormalWeb"/>
              <w:numPr>
                <w:ilvl w:val="0"/>
                <w:numId w:val="30"/>
              </w:numPr>
              <w:tabs>
                <w:tab w:val="num" w:pos="360"/>
              </w:tabs>
              <w:spacing w:before="0" w:beforeAutospacing="0" w:after="0" w:afterAutospacing="0"/>
              <w:ind w:left="360" w:right="72" w:hanging="288"/>
              <w:jc w:val="both"/>
              <w:textAlignment w:val="baseline"/>
              <w:rPr>
                <w:b/>
                <w:bCs/>
              </w:rPr>
            </w:pPr>
            <w:r w:rsidRPr="007B16AB">
              <w:rPr>
                <w:b/>
                <w:bCs/>
              </w:rPr>
              <w:t xml:space="preserve">Managerial Skills </w:t>
            </w:r>
            <w:r w:rsidRPr="007B16AB">
              <w:t>The small business operations are done by limited employees. In most cases, a single person only will manage all the operations. The manager has a lot of pressure to meet production demands. Also, it is possible since the small business cannot hire well-read managers. The managers may lack the basic managerial skills that are needed to operate any unit. These are the challenges of small business.</w:t>
            </w:r>
          </w:p>
          <w:p w:rsidR="00BF334A" w:rsidRPr="007B16AB" w:rsidRDefault="00BF334A" w:rsidP="00100CA3">
            <w:pPr>
              <w:pStyle w:val="NormalWeb"/>
              <w:numPr>
                <w:ilvl w:val="0"/>
                <w:numId w:val="31"/>
              </w:numPr>
              <w:tabs>
                <w:tab w:val="num" w:pos="360"/>
              </w:tabs>
              <w:spacing w:before="0" w:beforeAutospacing="0" w:after="0" w:afterAutospacing="0"/>
              <w:ind w:left="360" w:right="72" w:hanging="288"/>
              <w:jc w:val="both"/>
              <w:textAlignment w:val="baseline"/>
              <w:rPr>
                <w:b/>
                <w:bCs/>
              </w:rPr>
            </w:pPr>
            <w:r w:rsidRPr="007B16AB">
              <w:rPr>
                <w:b/>
                <w:bCs/>
              </w:rPr>
              <w:t xml:space="preserve">Skilled </w:t>
            </w:r>
            <w:r w:rsidR="00100CA3" w:rsidRPr="007B16AB">
              <w:rPr>
                <w:b/>
                <w:bCs/>
              </w:rPr>
              <w:t>Labor Skilled</w:t>
            </w:r>
            <w:r w:rsidRPr="007B16AB">
              <w:t xml:space="preserve"> labor is among the problems of small scale enterprises. Small businesses have a fund shortage because of which they are not able to employ skilled labor to do the job, which is one of the challenges of small scale business. They cannot pay very high wages to their employees, and thus they have to make do with a low skill level. This results in a productivity drop, and the labor rates are high. This again is a major concern in the production operations.</w:t>
            </w:r>
          </w:p>
          <w:p w:rsidR="00BF334A" w:rsidRPr="007B16AB" w:rsidRDefault="00BF334A" w:rsidP="00100CA3">
            <w:pPr>
              <w:pStyle w:val="NormalWeb"/>
              <w:numPr>
                <w:ilvl w:val="0"/>
                <w:numId w:val="32"/>
              </w:numPr>
              <w:tabs>
                <w:tab w:val="num" w:pos="360"/>
              </w:tabs>
              <w:spacing w:before="0" w:beforeAutospacing="0" w:after="0" w:afterAutospacing="0"/>
              <w:ind w:left="360" w:right="72" w:hanging="288"/>
              <w:jc w:val="both"/>
              <w:textAlignment w:val="baseline"/>
              <w:rPr>
                <w:b/>
                <w:bCs/>
              </w:rPr>
            </w:pPr>
            <w:r w:rsidRPr="007B16AB">
              <w:rPr>
                <w:b/>
                <w:bCs/>
              </w:rPr>
              <w:t xml:space="preserve">Marketing </w:t>
            </w:r>
            <w:r w:rsidRPr="007B16AB">
              <w:t>Here are the small business marketing problems. The small business needs to sell the product to make profits, and for this, they need a marketing channel. The business needs a marketing channel that can help it achieve its sales goals. Because of the lack of infrastructure, direct marketing is not possible for these companies and is one of the problems of small entrepreneurs. The lack of funds hinders the small business to hire a middle man to make the sales. These middlemen exploit these companies by paying a low price and delaying payments. This is another of the challenges facing small business enterprises. </w:t>
            </w:r>
          </w:p>
          <w:p w:rsidR="00264D39" w:rsidRPr="007B16AB" w:rsidRDefault="00264D39" w:rsidP="00100CA3">
            <w:pPr>
              <w:pStyle w:val="NormalWeb"/>
              <w:spacing w:before="0" w:beforeAutospacing="0" w:after="0" w:afterAutospacing="0"/>
              <w:ind w:left="720" w:right="72"/>
              <w:jc w:val="both"/>
            </w:pPr>
          </w:p>
        </w:tc>
        <w:tc>
          <w:tcPr>
            <w:tcW w:w="828" w:type="dxa"/>
          </w:tcPr>
          <w:p w:rsidR="00211E3A" w:rsidRPr="00100CA3" w:rsidRDefault="005E4A59"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t>(4</w:t>
            </w:r>
            <w:r w:rsidR="00211E3A" w:rsidRPr="00100CA3">
              <w:rPr>
                <w:rFonts w:ascii="Times New Roman" w:hAnsi="Times New Roman" w:cs="Times New Roman"/>
                <w:b/>
                <w:sz w:val="24"/>
                <w:szCs w:val="24"/>
              </w:rPr>
              <w:t>)</w:t>
            </w:r>
          </w:p>
        </w:tc>
      </w:tr>
      <w:tr w:rsidR="00916CDD" w:rsidRPr="00100CA3" w:rsidTr="00773BAA">
        <w:trPr>
          <w:trHeight w:val="170"/>
        </w:trPr>
        <w:tc>
          <w:tcPr>
            <w:tcW w:w="918" w:type="dxa"/>
          </w:tcPr>
          <w:p w:rsidR="00211E3A" w:rsidRPr="007B16AB"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01C5F" w:rsidRPr="007B16AB" w:rsidRDefault="00201C5F" w:rsidP="00100CA3">
            <w:pPr>
              <w:shd w:val="clear" w:color="auto" w:fill="FFFFFF"/>
              <w:spacing w:before="100" w:beforeAutospacing="1" w:after="100" w:afterAutospacing="1" w:line="240" w:lineRule="auto"/>
              <w:ind w:right="72"/>
              <w:jc w:val="both"/>
              <w:rPr>
                <w:rFonts w:ascii="Times New Roman" w:eastAsia="Times New Roman" w:hAnsi="Times New Roman" w:cs="Times New Roman"/>
                <w:sz w:val="24"/>
                <w:szCs w:val="24"/>
                <w:lang w:bidi="hi-IN"/>
              </w:rPr>
            </w:pPr>
            <w:r w:rsidRPr="007B16AB">
              <w:rPr>
                <w:rFonts w:ascii="Times New Roman" w:eastAsia="Times New Roman" w:hAnsi="Times New Roman" w:cs="Times New Roman"/>
                <w:sz w:val="24"/>
                <w:szCs w:val="24"/>
                <w:lang w:bidi="hi-IN"/>
              </w:rPr>
              <w:t xml:space="preserve">After completing MBA from FMS, Delhi, </w:t>
            </w:r>
            <w:proofErr w:type="spellStart"/>
            <w:r w:rsidRPr="007B16AB">
              <w:rPr>
                <w:rFonts w:ascii="Times New Roman" w:eastAsia="Times New Roman" w:hAnsi="Times New Roman" w:cs="Times New Roman"/>
                <w:sz w:val="24"/>
                <w:szCs w:val="24"/>
                <w:lang w:bidi="hi-IN"/>
              </w:rPr>
              <w:t>Raveena</w:t>
            </w:r>
            <w:proofErr w:type="spellEnd"/>
            <w:r w:rsidRPr="007B16AB">
              <w:rPr>
                <w:rFonts w:ascii="Times New Roman" w:eastAsia="Times New Roman" w:hAnsi="Times New Roman" w:cs="Times New Roman"/>
                <w:sz w:val="24"/>
                <w:szCs w:val="24"/>
                <w:lang w:bidi="hi-IN"/>
              </w:rPr>
              <w:t xml:space="preserve"> decided to enter into a startup</w:t>
            </w:r>
            <w:r w:rsidR="00264D39" w:rsidRPr="007B16AB">
              <w:rPr>
                <w:rFonts w:ascii="Times New Roman" w:eastAsia="Times New Roman" w:hAnsi="Times New Roman" w:cs="Times New Roman"/>
                <w:sz w:val="24"/>
                <w:szCs w:val="24"/>
                <w:lang w:bidi="hi-IN"/>
              </w:rPr>
              <w:t xml:space="preserve"> </w:t>
            </w:r>
            <w:r w:rsidRPr="007B16AB">
              <w:rPr>
                <w:rFonts w:ascii="Times New Roman" w:eastAsia="Times New Roman" w:hAnsi="Times New Roman" w:cs="Times New Roman"/>
                <w:sz w:val="24"/>
                <w:szCs w:val="24"/>
                <w:lang w:bidi="hi-IN"/>
              </w:rPr>
              <w:t>business. She wants to explore the diary product business after hearing news of</w:t>
            </w:r>
            <w:r w:rsidR="00264D39" w:rsidRPr="007B16AB">
              <w:rPr>
                <w:rFonts w:ascii="Times New Roman" w:eastAsia="Times New Roman" w:hAnsi="Times New Roman" w:cs="Times New Roman"/>
                <w:sz w:val="24"/>
                <w:szCs w:val="24"/>
                <w:lang w:bidi="hi-IN"/>
              </w:rPr>
              <w:t xml:space="preserve"> </w:t>
            </w:r>
            <w:r w:rsidRPr="007B16AB">
              <w:rPr>
                <w:rFonts w:ascii="Times New Roman" w:eastAsia="Times New Roman" w:hAnsi="Times New Roman" w:cs="Times New Roman"/>
                <w:sz w:val="24"/>
                <w:szCs w:val="24"/>
                <w:lang w:bidi="hi-IN"/>
              </w:rPr>
              <w:t>adulteration being found in the milk all over Delhi. She does feasibility studies and</w:t>
            </w:r>
            <w:r w:rsidR="00264D39" w:rsidRPr="007B16AB">
              <w:rPr>
                <w:rFonts w:ascii="Times New Roman" w:eastAsia="Times New Roman" w:hAnsi="Times New Roman" w:cs="Times New Roman"/>
                <w:sz w:val="24"/>
                <w:szCs w:val="24"/>
                <w:lang w:bidi="hi-IN"/>
              </w:rPr>
              <w:t xml:space="preserve"> </w:t>
            </w:r>
            <w:r w:rsidRPr="007B16AB">
              <w:rPr>
                <w:rFonts w:ascii="Times New Roman" w:eastAsia="Times New Roman" w:hAnsi="Times New Roman" w:cs="Times New Roman"/>
                <w:sz w:val="24"/>
                <w:szCs w:val="24"/>
                <w:lang w:bidi="hi-IN"/>
              </w:rPr>
              <w:t>finds there is a demand for healthy and quality products in the market. She is</w:t>
            </w:r>
            <w:r w:rsidR="00264D39" w:rsidRPr="007B16AB">
              <w:rPr>
                <w:rFonts w:ascii="Times New Roman" w:eastAsia="Times New Roman" w:hAnsi="Times New Roman" w:cs="Times New Roman"/>
                <w:sz w:val="24"/>
                <w:szCs w:val="24"/>
                <w:lang w:bidi="hi-IN"/>
              </w:rPr>
              <w:t xml:space="preserve"> </w:t>
            </w:r>
            <w:r w:rsidRPr="007B16AB">
              <w:rPr>
                <w:rFonts w:ascii="Times New Roman" w:eastAsia="Times New Roman" w:hAnsi="Times New Roman" w:cs="Times New Roman"/>
                <w:sz w:val="24"/>
                <w:szCs w:val="24"/>
                <w:lang w:bidi="hi-IN"/>
              </w:rPr>
              <w:t>confused about the options available to he</w:t>
            </w:r>
            <w:r w:rsidR="00100CA3">
              <w:rPr>
                <w:rFonts w:ascii="Times New Roman" w:eastAsia="Times New Roman" w:hAnsi="Times New Roman" w:cs="Times New Roman"/>
                <w:sz w:val="24"/>
                <w:szCs w:val="24"/>
                <w:lang w:bidi="hi-IN"/>
              </w:rPr>
              <w:t>r for her startup. Suggest any four</w:t>
            </w:r>
            <w:r w:rsidRPr="007B16AB">
              <w:rPr>
                <w:rFonts w:ascii="Times New Roman" w:eastAsia="Times New Roman" w:hAnsi="Times New Roman" w:cs="Times New Roman"/>
                <w:sz w:val="24"/>
                <w:szCs w:val="24"/>
                <w:lang w:bidi="hi-IN"/>
              </w:rPr>
              <w:t xml:space="preserve"> ways</w:t>
            </w:r>
            <w:r w:rsidR="00264D39" w:rsidRPr="007B16AB">
              <w:rPr>
                <w:rFonts w:ascii="Times New Roman" w:eastAsia="Times New Roman" w:hAnsi="Times New Roman" w:cs="Times New Roman"/>
                <w:sz w:val="24"/>
                <w:szCs w:val="24"/>
                <w:lang w:bidi="hi-IN"/>
              </w:rPr>
              <w:t xml:space="preserve"> </w:t>
            </w:r>
            <w:r w:rsidRPr="007B16AB">
              <w:rPr>
                <w:rFonts w:ascii="Times New Roman" w:eastAsia="Times New Roman" w:hAnsi="Times New Roman" w:cs="Times New Roman"/>
                <w:sz w:val="24"/>
                <w:szCs w:val="24"/>
                <w:lang w:bidi="hi-IN"/>
              </w:rPr>
              <w:t>through which she can finance it.</w:t>
            </w:r>
          </w:p>
          <w:p w:rsidR="00201C5F" w:rsidRPr="007B16AB" w:rsidRDefault="00201C5F" w:rsidP="00100CA3">
            <w:pPr>
              <w:shd w:val="clear" w:color="auto" w:fill="FFFFFF"/>
              <w:spacing w:before="100" w:beforeAutospacing="1" w:after="100" w:afterAutospacing="1" w:line="240" w:lineRule="auto"/>
              <w:ind w:right="72"/>
              <w:jc w:val="both"/>
              <w:rPr>
                <w:rFonts w:ascii="Times New Roman" w:eastAsia="Times New Roman" w:hAnsi="Times New Roman" w:cs="Times New Roman"/>
                <w:sz w:val="24"/>
                <w:szCs w:val="24"/>
                <w:lang w:bidi="hi-IN"/>
              </w:rPr>
            </w:pPr>
            <w:proofErr w:type="spellStart"/>
            <w:r w:rsidRPr="007B16AB">
              <w:rPr>
                <w:rFonts w:ascii="Times New Roman" w:eastAsia="Times New Roman" w:hAnsi="Times New Roman" w:cs="Times New Roman"/>
                <w:sz w:val="24"/>
                <w:szCs w:val="24"/>
                <w:lang w:bidi="hi-IN"/>
              </w:rPr>
              <w:t>Ans</w:t>
            </w:r>
            <w:proofErr w:type="spellEnd"/>
            <w:r w:rsidRPr="007B16AB">
              <w:rPr>
                <w:rFonts w:ascii="Times New Roman" w:eastAsia="Times New Roman" w:hAnsi="Times New Roman" w:cs="Times New Roman"/>
                <w:sz w:val="24"/>
                <w:szCs w:val="24"/>
                <w:lang w:bidi="hi-IN"/>
              </w:rPr>
              <w:t>: The funding for start-ups can be available in the following ways: (Explain the</w:t>
            </w:r>
            <w:r w:rsidR="00264D39" w:rsidRPr="007B16AB">
              <w:rPr>
                <w:rFonts w:ascii="Times New Roman" w:eastAsia="Times New Roman" w:hAnsi="Times New Roman" w:cs="Times New Roman"/>
                <w:sz w:val="24"/>
                <w:szCs w:val="24"/>
                <w:lang w:bidi="hi-IN"/>
              </w:rPr>
              <w:t xml:space="preserve"> </w:t>
            </w:r>
            <w:r w:rsidRPr="007B16AB">
              <w:rPr>
                <w:rFonts w:ascii="Times New Roman" w:eastAsia="Times New Roman" w:hAnsi="Times New Roman" w:cs="Times New Roman"/>
                <w:sz w:val="24"/>
                <w:szCs w:val="24"/>
                <w:lang w:bidi="hi-IN"/>
              </w:rPr>
              <w:t>following)</w:t>
            </w:r>
          </w:p>
          <w:p w:rsidR="00BF334A" w:rsidRPr="007B16AB" w:rsidRDefault="00BF334A" w:rsidP="00100CA3">
            <w:pPr>
              <w:shd w:val="clear" w:color="auto" w:fill="FFFFFF"/>
              <w:tabs>
                <w:tab w:val="num" w:pos="360"/>
              </w:tabs>
              <w:spacing w:after="0" w:line="240" w:lineRule="auto"/>
              <w:ind w:right="72"/>
              <w:jc w:val="both"/>
              <w:rPr>
                <w:rFonts w:ascii="Times New Roman" w:eastAsia="Times New Roman" w:hAnsi="Times New Roman" w:cs="Times New Roman"/>
                <w:b/>
                <w:bCs/>
                <w:sz w:val="24"/>
                <w:szCs w:val="24"/>
                <w:u w:val="thick"/>
                <w:lang w:bidi="hi-IN"/>
              </w:rPr>
            </w:pPr>
            <w:r w:rsidRPr="007B16AB">
              <w:rPr>
                <w:rFonts w:ascii="Times New Roman" w:eastAsia="Times New Roman" w:hAnsi="Times New Roman" w:cs="Times New Roman"/>
                <w:b/>
                <w:bCs/>
                <w:sz w:val="24"/>
                <w:szCs w:val="24"/>
                <w:u w:val="thick"/>
                <w:lang w:bidi="hi-IN"/>
              </w:rPr>
              <w:lastRenderedPageBreak/>
              <w:t>WAYS TO FUND A STARTUP</w:t>
            </w:r>
          </w:p>
          <w:p w:rsidR="00BF334A" w:rsidRPr="007B16AB" w:rsidRDefault="00BF334A" w:rsidP="00100CA3">
            <w:pPr>
              <w:pStyle w:val="Heading3"/>
              <w:shd w:val="clear" w:color="auto" w:fill="FFFFFF"/>
              <w:spacing w:before="0" w:line="240" w:lineRule="auto"/>
              <w:ind w:right="72"/>
              <w:jc w:val="both"/>
              <w:outlineLvl w:val="2"/>
              <w:rPr>
                <w:rFonts w:ascii="Times New Roman" w:hAnsi="Times New Roman" w:cs="Times New Roman"/>
                <w:color w:val="auto"/>
                <w:u w:val="thick"/>
              </w:rPr>
            </w:pPr>
            <w:r w:rsidRPr="007B16AB">
              <w:rPr>
                <w:rStyle w:val="Strong"/>
                <w:rFonts w:ascii="Times New Roman" w:hAnsi="Times New Roman" w:cs="Times New Roman"/>
                <w:color w:val="auto"/>
                <w:u w:val="thick"/>
              </w:rPr>
              <w:t>BOOTSTRAPPING</w:t>
            </w:r>
          </w:p>
          <w:p w:rsidR="00BF334A" w:rsidRPr="007B16AB" w:rsidRDefault="00BF334A" w:rsidP="00100CA3">
            <w:pPr>
              <w:pStyle w:val="NormalWeb"/>
              <w:shd w:val="clear" w:color="auto" w:fill="FFFFFF"/>
              <w:spacing w:before="0" w:beforeAutospacing="0" w:after="0" w:afterAutospacing="0"/>
              <w:ind w:right="72"/>
              <w:jc w:val="both"/>
            </w:pPr>
            <w:r w:rsidRPr="007B16AB">
              <w:t>This is how the entrepreneur funds his capital, and this amount is limited. Bootstrapping does not involve outside funds into the business. While starting the company, the entrepreneur uses their minimal available funds. Generally, the funds invested by the entrepreneur are personal funds or funds borrowed from friends and family or the initial revenue of the business. Even today, many entrepreneurs are not sure how to get funding for their startups. </w:t>
            </w:r>
          </w:p>
          <w:p w:rsidR="00BF334A" w:rsidRPr="007B16AB" w:rsidRDefault="00BF334A" w:rsidP="00100CA3">
            <w:pPr>
              <w:pStyle w:val="Heading3"/>
              <w:shd w:val="clear" w:color="auto" w:fill="FFFFFF"/>
              <w:spacing w:before="0" w:line="240" w:lineRule="auto"/>
              <w:ind w:right="72"/>
              <w:jc w:val="both"/>
              <w:outlineLvl w:val="2"/>
              <w:rPr>
                <w:rFonts w:ascii="Times New Roman" w:hAnsi="Times New Roman" w:cs="Times New Roman"/>
                <w:color w:val="auto"/>
                <w:u w:val="thick"/>
              </w:rPr>
            </w:pPr>
            <w:r w:rsidRPr="007B16AB">
              <w:rPr>
                <w:rStyle w:val="Strong"/>
                <w:rFonts w:ascii="Times New Roman" w:hAnsi="Times New Roman" w:cs="Times New Roman"/>
                <w:color w:val="auto"/>
                <w:u w:val="thick"/>
              </w:rPr>
              <w:t>CROWDFUNDING</w:t>
            </w:r>
          </w:p>
          <w:p w:rsidR="00BF334A" w:rsidRPr="007B16AB" w:rsidRDefault="00BF334A" w:rsidP="00100CA3">
            <w:pPr>
              <w:pStyle w:val="NormalWeb"/>
              <w:shd w:val="clear" w:color="auto" w:fill="FFFFFF"/>
              <w:spacing w:before="0" w:beforeAutospacing="0" w:after="0" w:afterAutospacing="0"/>
              <w:ind w:right="72"/>
              <w:jc w:val="both"/>
            </w:pPr>
            <w:r w:rsidRPr="007B16AB">
              <w:t xml:space="preserve">This is a process by which funds are raised at minimal amounts from many people to invest in a startup. These days, </w:t>
            </w:r>
            <w:proofErr w:type="spellStart"/>
            <w:r w:rsidRPr="007B16AB">
              <w:t>crowdfunding</w:t>
            </w:r>
            <w:proofErr w:type="spellEnd"/>
            <w:r w:rsidRPr="007B16AB">
              <w:t xml:space="preserve"> is done through the internet, or social media is put to its best use. </w:t>
            </w:r>
          </w:p>
          <w:p w:rsidR="00BF334A" w:rsidRPr="007B16AB" w:rsidRDefault="00BF334A" w:rsidP="00100CA3">
            <w:pPr>
              <w:pStyle w:val="Heading3"/>
              <w:shd w:val="clear" w:color="auto" w:fill="FFFFFF"/>
              <w:spacing w:before="0" w:line="240" w:lineRule="auto"/>
              <w:ind w:right="72"/>
              <w:jc w:val="both"/>
              <w:outlineLvl w:val="2"/>
              <w:rPr>
                <w:rFonts w:ascii="Times New Roman" w:hAnsi="Times New Roman" w:cs="Times New Roman"/>
                <w:color w:val="auto"/>
                <w:u w:val="thick"/>
              </w:rPr>
            </w:pPr>
            <w:r w:rsidRPr="007B16AB">
              <w:rPr>
                <w:rStyle w:val="Strong"/>
                <w:rFonts w:ascii="Times New Roman" w:hAnsi="Times New Roman" w:cs="Times New Roman"/>
                <w:color w:val="auto"/>
                <w:u w:val="thick"/>
              </w:rPr>
              <w:t>INCUBATOR</w:t>
            </w:r>
          </w:p>
          <w:p w:rsidR="00BF334A" w:rsidRPr="007B16AB" w:rsidRDefault="00BF334A" w:rsidP="00100CA3">
            <w:pPr>
              <w:pStyle w:val="NormalWeb"/>
              <w:shd w:val="clear" w:color="auto" w:fill="FFFFFF"/>
              <w:spacing w:before="0" w:beforeAutospacing="0" w:after="0" w:afterAutospacing="0"/>
              <w:ind w:right="72"/>
              <w:jc w:val="both"/>
            </w:pPr>
            <w:r w:rsidRPr="007B16AB">
              <w:t xml:space="preserve">This program is a collaboration designed to help in the success of a startup. These incubators are generally non-profit </w:t>
            </w:r>
            <w:proofErr w:type="spellStart"/>
            <w:r w:rsidRPr="007B16AB">
              <w:t>organisations</w:t>
            </w:r>
            <w:proofErr w:type="spellEnd"/>
            <w:r w:rsidRPr="007B16AB">
              <w:t xml:space="preserve"> handled by both public and private companies. They also help enrich and channel the business ideas and help build the company from scratch.</w:t>
            </w:r>
          </w:p>
          <w:p w:rsidR="00BF334A" w:rsidRPr="007B16AB" w:rsidRDefault="00BF334A" w:rsidP="00100CA3">
            <w:pPr>
              <w:pStyle w:val="Heading3"/>
              <w:shd w:val="clear" w:color="auto" w:fill="FFFFFF"/>
              <w:spacing w:before="0" w:line="240" w:lineRule="auto"/>
              <w:ind w:right="72"/>
              <w:jc w:val="both"/>
              <w:outlineLvl w:val="2"/>
              <w:rPr>
                <w:rFonts w:ascii="Times New Roman" w:hAnsi="Times New Roman" w:cs="Times New Roman"/>
                <w:color w:val="auto"/>
                <w:u w:val="thick"/>
              </w:rPr>
            </w:pPr>
            <w:r w:rsidRPr="007B16AB">
              <w:rPr>
                <w:rStyle w:val="Strong"/>
                <w:rFonts w:ascii="Times New Roman" w:hAnsi="Times New Roman" w:cs="Times New Roman"/>
                <w:color w:val="auto"/>
                <w:u w:val="thick"/>
              </w:rPr>
              <w:t>SMALL BUSINESS LOANS</w:t>
            </w:r>
          </w:p>
          <w:p w:rsidR="00BF334A" w:rsidRPr="007B16AB" w:rsidRDefault="00BF334A" w:rsidP="00100CA3">
            <w:pPr>
              <w:pStyle w:val="NormalWeb"/>
              <w:shd w:val="clear" w:color="auto" w:fill="FFFFFF"/>
              <w:spacing w:before="0" w:beforeAutospacing="0" w:after="0" w:afterAutospacing="0"/>
              <w:ind w:right="72"/>
              <w:jc w:val="both"/>
            </w:pPr>
            <w:r w:rsidRPr="007B16AB">
              <w:t xml:space="preserve">One can avail of business loans from banks for the funding of a startup. It is difficult to obtain loans for a startup in the initial stages as it is just an idea, and nobody would like to take a risk by lending money. After the SIDBI (Small Industries Development Bank of India) began funding startups and MSMEs (Micro, Small and Medium Enterprises), loans were offered at lower prices because of the size of the business and its nature. Many schemes were introduced in India solely to encourage small businesses and startups. Some of the projects are as follows: Pradhan </w:t>
            </w:r>
            <w:proofErr w:type="spellStart"/>
            <w:r w:rsidRPr="007B16AB">
              <w:t>Mantri</w:t>
            </w:r>
            <w:proofErr w:type="spellEnd"/>
            <w:r w:rsidRPr="007B16AB">
              <w:t xml:space="preserve"> Mudra </w:t>
            </w:r>
            <w:proofErr w:type="spellStart"/>
            <w:r w:rsidRPr="007B16AB">
              <w:t>Yojana</w:t>
            </w:r>
            <w:proofErr w:type="spellEnd"/>
            <w:r w:rsidRPr="007B16AB">
              <w:t xml:space="preserve"> (PMMY), Credit Guarantee Scheme (CGS), Startup India, and other sustainable finance schemes. </w:t>
            </w:r>
          </w:p>
          <w:p w:rsidR="00BF334A" w:rsidRPr="007B16AB" w:rsidRDefault="00BF334A" w:rsidP="00100CA3">
            <w:pPr>
              <w:pStyle w:val="Heading3"/>
              <w:shd w:val="clear" w:color="auto" w:fill="FFFFFF"/>
              <w:spacing w:before="0" w:line="240" w:lineRule="auto"/>
              <w:ind w:right="72"/>
              <w:jc w:val="both"/>
              <w:outlineLvl w:val="2"/>
              <w:rPr>
                <w:rFonts w:ascii="Times New Roman" w:hAnsi="Times New Roman" w:cs="Times New Roman"/>
                <w:color w:val="auto"/>
                <w:u w:val="thick"/>
              </w:rPr>
            </w:pPr>
            <w:r w:rsidRPr="007B16AB">
              <w:rPr>
                <w:rStyle w:val="Strong"/>
                <w:rFonts w:ascii="Times New Roman" w:hAnsi="Times New Roman" w:cs="Times New Roman"/>
                <w:color w:val="auto"/>
                <w:u w:val="thick"/>
              </w:rPr>
              <w:t>BORROWING FROM FRIENDS AND FAMILY</w:t>
            </w:r>
          </w:p>
          <w:p w:rsidR="00211E3A" w:rsidRPr="007B16AB" w:rsidRDefault="00BF334A" w:rsidP="00100CA3">
            <w:pPr>
              <w:pStyle w:val="NormalWeb"/>
              <w:shd w:val="clear" w:color="auto" w:fill="FFFFFF"/>
              <w:spacing w:before="0" w:beforeAutospacing="0" w:after="0" w:afterAutospacing="0"/>
              <w:ind w:right="72"/>
              <w:jc w:val="both"/>
            </w:pPr>
            <w:r w:rsidRPr="007B16AB">
              <w:t>When the entrepreneur is uncertain of getting funding for a startup, friends and family come to the rescue. When outsiders can’t believe in a startup idea, it is easy to convince family and friends to believe in the concept. When these people lend money, either as a loan or an investment for a startup, it is essential to make a legal contract to act as per the terms and conditions specified in the contract. </w:t>
            </w:r>
          </w:p>
        </w:tc>
        <w:tc>
          <w:tcPr>
            <w:tcW w:w="828" w:type="dxa"/>
          </w:tcPr>
          <w:p w:rsidR="00211E3A" w:rsidRPr="00100CA3" w:rsidRDefault="005E4A59"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lastRenderedPageBreak/>
              <w:t>(4</w:t>
            </w:r>
            <w:r w:rsidR="00211E3A" w:rsidRPr="00100CA3">
              <w:rPr>
                <w:rFonts w:ascii="Times New Roman" w:hAnsi="Times New Roman" w:cs="Times New Roman"/>
                <w:b/>
                <w:sz w:val="24"/>
                <w:szCs w:val="24"/>
              </w:rPr>
              <w:t>)</w:t>
            </w:r>
          </w:p>
        </w:tc>
      </w:tr>
      <w:tr w:rsidR="00916CDD" w:rsidRPr="00100CA3" w:rsidTr="00773BAA">
        <w:trPr>
          <w:trHeight w:val="170"/>
        </w:trPr>
        <w:tc>
          <w:tcPr>
            <w:tcW w:w="918" w:type="dxa"/>
          </w:tcPr>
          <w:p w:rsidR="006B5D6E" w:rsidRPr="007B16AB"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6B5D6E" w:rsidRPr="007B16AB" w:rsidRDefault="00201C5F" w:rsidP="00100CA3">
            <w:pPr>
              <w:shd w:val="clear" w:color="auto" w:fill="FFFFFF"/>
              <w:spacing w:before="100" w:beforeAutospacing="1" w:after="100" w:afterAutospacing="1" w:line="240" w:lineRule="auto"/>
              <w:ind w:right="72"/>
              <w:jc w:val="both"/>
              <w:rPr>
                <w:rFonts w:ascii="Times New Roman" w:hAnsi="Times New Roman" w:cs="Times New Roman"/>
                <w:sz w:val="24"/>
                <w:szCs w:val="24"/>
              </w:rPr>
            </w:pPr>
            <w:r w:rsidRPr="007B16AB">
              <w:rPr>
                <w:rFonts w:ascii="Times New Roman" w:hAnsi="Times New Roman" w:cs="Times New Roman"/>
                <w:sz w:val="24"/>
                <w:szCs w:val="24"/>
              </w:rPr>
              <w:t>Explain the merits and demerits of Preference shares.</w:t>
            </w:r>
          </w:p>
          <w:p w:rsidR="00BF334A" w:rsidRPr="007B16AB" w:rsidRDefault="00BF334A" w:rsidP="00100CA3">
            <w:pPr>
              <w:pStyle w:val="Heading2"/>
              <w:shd w:val="clear" w:color="auto" w:fill="FFFFFF"/>
              <w:spacing w:before="0" w:line="240" w:lineRule="auto"/>
              <w:ind w:right="72"/>
              <w:jc w:val="both"/>
              <w:textAlignment w:val="baseline"/>
              <w:outlineLvl w:val="1"/>
              <w:rPr>
                <w:rFonts w:ascii="Times New Roman" w:hAnsi="Times New Roman" w:cs="Times New Roman"/>
                <w:b w:val="0"/>
                <w:bCs w:val="0"/>
                <w:color w:val="auto"/>
                <w:spacing w:val="2"/>
                <w:sz w:val="24"/>
                <w:szCs w:val="24"/>
                <w:u w:val="thick"/>
              </w:rPr>
            </w:pPr>
            <w:r w:rsidRPr="007B16AB">
              <w:rPr>
                <w:rFonts w:ascii="Times New Roman" w:hAnsi="Times New Roman" w:cs="Times New Roman"/>
                <w:color w:val="auto"/>
                <w:spacing w:val="2"/>
                <w:sz w:val="24"/>
                <w:szCs w:val="24"/>
                <w:u w:val="thick"/>
                <w:bdr w:val="none" w:sz="0" w:space="0" w:color="auto" w:frame="1"/>
              </w:rPr>
              <w:t>MERITS OF PREFERENCE SHARES</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1. Consistent Income:</w:t>
            </w:r>
            <w:r w:rsidRPr="007B16AB">
              <w:rPr>
                <w:spacing w:val="2"/>
                <w:bdr w:val="none" w:sz="0" w:space="0" w:color="auto" w:frame="1"/>
              </w:rPr>
              <w:t> Preference shares provide reasonably consistent income in the form of a fixed rate of return and investment safety.</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2. Reasonable Safety of Returns:</w:t>
            </w:r>
            <w:r w:rsidRPr="007B16AB">
              <w:rPr>
                <w:spacing w:val="2"/>
                <w:bdr w:val="none" w:sz="0" w:space="0" w:color="auto" w:frame="1"/>
              </w:rPr>
              <w:t> Preference shares are useful for investors seeking a fixed rate of return with low risk.</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3. No Interference in Management:</w:t>
            </w:r>
            <w:r w:rsidRPr="007B16AB">
              <w:rPr>
                <w:spacing w:val="2"/>
                <w:bdr w:val="none" w:sz="0" w:space="0" w:color="auto" w:frame="1"/>
              </w:rPr>
              <w:t> It has no effect on equity shareholders' control over management because preference shareholders do not have voting rights.</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4. Trading on Equity:</w:t>
            </w:r>
            <w:r w:rsidRPr="007B16AB">
              <w:rPr>
                <w:spacing w:val="2"/>
                <w:bdr w:val="none" w:sz="0" w:space="0" w:color="auto" w:frame="1"/>
              </w:rPr>
              <w:t> Paying a fixed dividend rate to preference shares may enable a company to declare higher dividend rates to equity shareholders in good times.</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5. Repayment of Principal Amount:</w:t>
            </w:r>
            <w:r w:rsidRPr="007B16AB">
              <w:rPr>
                <w:spacing w:val="2"/>
                <w:bdr w:val="none" w:sz="0" w:space="0" w:color="auto" w:frame="1"/>
              </w:rPr>
              <w:t> In the event of a company's liquidation, preference shareholders have a preferential repayment right over equity shareholders.</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6. No Charge on Assets:</w:t>
            </w:r>
            <w:r w:rsidRPr="007B16AB">
              <w:rPr>
                <w:spacing w:val="2"/>
                <w:bdr w:val="none" w:sz="0" w:space="0" w:color="auto" w:frame="1"/>
              </w:rPr>
              <w:t> Preference capital does not impose any kind of charge on a company's assets.</w:t>
            </w:r>
          </w:p>
          <w:p w:rsidR="00BF334A" w:rsidRPr="007B16AB" w:rsidRDefault="00BF334A" w:rsidP="00100CA3">
            <w:pPr>
              <w:pStyle w:val="Heading2"/>
              <w:shd w:val="clear" w:color="auto" w:fill="FFFFFF"/>
              <w:spacing w:before="0" w:line="240" w:lineRule="auto"/>
              <w:ind w:right="72"/>
              <w:jc w:val="both"/>
              <w:textAlignment w:val="baseline"/>
              <w:outlineLvl w:val="1"/>
              <w:rPr>
                <w:rFonts w:ascii="Times New Roman" w:hAnsi="Times New Roman" w:cs="Times New Roman"/>
                <w:b w:val="0"/>
                <w:bCs w:val="0"/>
                <w:color w:val="auto"/>
                <w:spacing w:val="2"/>
                <w:sz w:val="24"/>
                <w:szCs w:val="24"/>
                <w:u w:val="thick"/>
                <w:bdr w:val="none" w:sz="0" w:space="0" w:color="auto" w:frame="1"/>
              </w:rPr>
            </w:pPr>
          </w:p>
          <w:p w:rsidR="00BF334A" w:rsidRPr="007B16AB" w:rsidRDefault="00BF334A" w:rsidP="00100CA3">
            <w:pPr>
              <w:pStyle w:val="Heading2"/>
              <w:shd w:val="clear" w:color="auto" w:fill="FFFFFF"/>
              <w:spacing w:before="0" w:line="240" w:lineRule="auto"/>
              <w:ind w:right="72"/>
              <w:jc w:val="both"/>
              <w:textAlignment w:val="baseline"/>
              <w:outlineLvl w:val="1"/>
              <w:rPr>
                <w:rFonts w:ascii="Times New Roman" w:hAnsi="Times New Roman" w:cs="Times New Roman"/>
                <w:b w:val="0"/>
                <w:bCs w:val="0"/>
                <w:color w:val="auto"/>
                <w:spacing w:val="2"/>
                <w:sz w:val="24"/>
                <w:szCs w:val="24"/>
                <w:u w:val="thick"/>
              </w:rPr>
            </w:pPr>
            <w:r w:rsidRPr="007B16AB">
              <w:rPr>
                <w:rFonts w:ascii="Times New Roman" w:hAnsi="Times New Roman" w:cs="Times New Roman"/>
                <w:color w:val="auto"/>
                <w:spacing w:val="2"/>
                <w:sz w:val="24"/>
                <w:szCs w:val="24"/>
                <w:u w:val="thick"/>
                <w:bdr w:val="none" w:sz="0" w:space="0" w:color="auto" w:frame="1"/>
              </w:rPr>
              <w:t>DEMERITS OF PREFERENCE SHARE</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lastRenderedPageBreak/>
              <w:t xml:space="preserve">1. </w:t>
            </w:r>
            <w:proofErr w:type="spellStart"/>
            <w:r w:rsidRPr="007B16AB">
              <w:rPr>
                <w:rStyle w:val="Strong"/>
                <w:spacing w:val="2"/>
                <w:bdr w:val="none" w:sz="0" w:space="0" w:color="auto" w:frame="1"/>
              </w:rPr>
              <w:t>Limites</w:t>
            </w:r>
            <w:proofErr w:type="spellEnd"/>
            <w:r w:rsidRPr="007B16AB">
              <w:rPr>
                <w:rStyle w:val="Strong"/>
                <w:spacing w:val="2"/>
                <w:bdr w:val="none" w:sz="0" w:space="0" w:color="auto" w:frame="1"/>
              </w:rPr>
              <w:t xml:space="preserve"> Appeal: </w:t>
            </w:r>
            <w:r w:rsidRPr="007B16AB">
              <w:rPr>
                <w:spacing w:val="2"/>
                <w:bdr w:val="none" w:sz="0" w:space="0" w:color="auto" w:frame="1"/>
              </w:rPr>
              <w:t>Preference shares are not suitable for investors who are willing to take risks in exchange for higher returns.</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2. Dilutes Claim of Equity Shareholders: </w:t>
            </w:r>
            <w:r w:rsidRPr="007B16AB">
              <w:rPr>
                <w:spacing w:val="2"/>
                <w:bdr w:val="none" w:sz="0" w:space="0" w:color="auto" w:frame="1"/>
              </w:rPr>
              <w:t>Preference capital dilutes equity shareholders' claims towards the company's assets.</w:t>
            </w:r>
          </w:p>
          <w:p w:rsidR="00BF334A" w:rsidRPr="007B16AB" w:rsidRDefault="00BF334A" w:rsidP="00100CA3">
            <w:pPr>
              <w:pStyle w:val="NormalWeb"/>
              <w:shd w:val="clear" w:color="auto" w:fill="FFFFFF"/>
              <w:spacing w:before="0" w:beforeAutospacing="0" w:after="0" w:afterAutospacing="0"/>
              <w:ind w:right="72"/>
              <w:jc w:val="both"/>
              <w:textAlignment w:val="baseline"/>
              <w:rPr>
                <w:spacing w:val="2"/>
              </w:rPr>
            </w:pPr>
            <w:r w:rsidRPr="007B16AB">
              <w:rPr>
                <w:rStyle w:val="Strong"/>
                <w:spacing w:val="2"/>
                <w:bdr w:val="none" w:sz="0" w:space="0" w:color="auto" w:frame="1"/>
              </w:rPr>
              <w:t>3.  Unreliable and Low Returns: </w:t>
            </w:r>
            <w:r w:rsidRPr="007B16AB">
              <w:rPr>
                <w:spacing w:val="2"/>
                <w:bdr w:val="none" w:sz="0" w:space="0" w:color="auto" w:frame="1"/>
              </w:rPr>
              <w:t>As the dividend on these shares is only paid when the company makes a profit, there is no guaranteed return for investors. As a result, these shares may not be very appealing to investors.</w:t>
            </w:r>
          </w:p>
          <w:p w:rsidR="00264D39" w:rsidRPr="007B16AB" w:rsidRDefault="00264D39" w:rsidP="00100CA3">
            <w:pPr>
              <w:shd w:val="clear" w:color="auto" w:fill="FFFFFF"/>
              <w:spacing w:before="100" w:beforeAutospacing="1" w:after="100" w:afterAutospacing="1" w:line="240" w:lineRule="auto"/>
              <w:ind w:left="720" w:right="72"/>
              <w:jc w:val="both"/>
              <w:rPr>
                <w:rFonts w:ascii="Times New Roman" w:hAnsi="Times New Roman" w:cs="Times New Roman"/>
                <w:sz w:val="24"/>
                <w:szCs w:val="24"/>
              </w:rPr>
            </w:pPr>
          </w:p>
        </w:tc>
        <w:tc>
          <w:tcPr>
            <w:tcW w:w="828" w:type="dxa"/>
          </w:tcPr>
          <w:p w:rsidR="006B5D6E" w:rsidRPr="00100CA3" w:rsidRDefault="005E4A59" w:rsidP="00E269E1">
            <w:pPr>
              <w:spacing w:after="0" w:line="240" w:lineRule="auto"/>
              <w:jc w:val="right"/>
              <w:rPr>
                <w:rFonts w:ascii="Times New Roman" w:hAnsi="Times New Roman" w:cs="Times New Roman"/>
                <w:b/>
                <w:sz w:val="24"/>
                <w:szCs w:val="24"/>
              </w:rPr>
            </w:pPr>
            <w:r w:rsidRPr="00100CA3">
              <w:rPr>
                <w:rFonts w:ascii="Times New Roman" w:hAnsi="Times New Roman" w:cs="Times New Roman"/>
                <w:b/>
                <w:sz w:val="24"/>
                <w:szCs w:val="24"/>
              </w:rPr>
              <w:lastRenderedPageBreak/>
              <w:t>(6</w:t>
            </w:r>
            <w:r w:rsidR="006B5D6E" w:rsidRPr="00100CA3">
              <w:rPr>
                <w:rFonts w:ascii="Times New Roman" w:hAnsi="Times New Roman" w:cs="Times New Roman"/>
                <w:b/>
                <w:sz w:val="24"/>
                <w:szCs w:val="24"/>
              </w:rPr>
              <w:t>)</w:t>
            </w:r>
          </w:p>
        </w:tc>
      </w:tr>
      <w:bookmarkEnd w:id="0"/>
    </w:tbl>
    <w:p w:rsidR="00211E3A" w:rsidRPr="000770BC" w:rsidRDefault="00211E3A" w:rsidP="008C7B30">
      <w:pPr>
        <w:tabs>
          <w:tab w:val="left" w:pos="3600"/>
        </w:tabs>
      </w:pPr>
    </w:p>
    <w:sectPr w:rsidR="00211E3A" w:rsidRPr="000770BC" w:rsidSect="009E79EE">
      <w:footerReference w:type="default" r:id="rId7"/>
      <w:pgSz w:w="12240" w:h="15840"/>
      <w:pgMar w:top="1170" w:right="547" w:bottom="360" w:left="80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62B" w:rsidRDefault="0055462B" w:rsidP="00FF498F">
      <w:pPr>
        <w:spacing w:after="0" w:line="240" w:lineRule="auto"/>
      </w:pPr>
      <w:r>
        <w:separator/>
      </w:r>
    </w:p>
  </w:endnote>
  <w:endnote w:type="continuationSeparator" w:id="0">
    <w:p w:rsidR="0055462B" w:rsidRDefault="0055462B" w:rsidP="00FF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798231"/>
      <w:docPartObj>
        <w:docPartGallery w:val="Page Numbers (Bottom of Page)"/>
        <w:docPartUnique/>
      </w:docPartObj>
    </w:sdtPr>
    <w:sdtEndPr/>
    <w:sdtContent>
      <w:sdt>
        <w:sdtPr>
          <w:id w:val="-280580747"/>
          <w:docPartObj>
            <w:docPartGallery w:val="Page Numbers (Bottom of Page)"/>
            <w:docPartUnique/>
          </w:docPartObj>
        </w:sdtPr>
        <w:sdtEndPr>
          <w:rPr>
            <w:sz w:val="18"/>
            <w:szCs w:val="18"/>
          </w:rPr>
        </w:sdtEndPr>
        <w:sdtContent>
          <w:sdt>
            <w:sdtPr>
              <w:rPr>
                <w:sz w:val="20"/>
                <w:szCs w:val="20"/>
              </w:rPr>
              <w:id w:val="-1033193151"/>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1522510859"/>
                  <w:docPartObj>
                    <w:docPartGallery w:val="Page Numbers (Top of Page)"/>
                    <w:docPartUnique/>
                  </w:docPartObj>
                </w:sdtPr>
                <w:sdtEndPr/>
                <w:sdtContent>
                  <w:p w:rsidR="00B629CA" w:rsidRDefault="00B629CA" w:rsidP="00095E06">
                    <w:pPr>
                      <w:pStyle w:val="Footer"/>
                      <w:rPr>
                        <w:rFonts w:ascii="Times New Roman" w:hAnsi="Times New Roman" w:cs="Times New Roman"/>
                        <w:sz w:val="18"/>
                        <w:szCs w:val="18"/>
                      </w:rPr>
                    </w:pPr>
                  </w:p>
                  <w:p w:rsidR="00B629CA" w:rsidRDefault="0055462B" w:rsidP="00095E06">
                    <w:pPr>
                      <w:pStyle w:val="Footer"/>
                      <w:rPr>
                        <w:rFonts w:ascii="Times New Roman" w:hAnsi="Times New Roman" w:cs="Times New Roman"/>
                        <w:sz w:val="18"/>
                        <w:szCs w:val="18"/>
                      </w:rPr>
                    </w:pPr>
                    <w:r>
                      <w:rPr>
                        <w:rFonts w:ascii="Times New Roman" w:hAnsi="Times New Roman" w:cs="Times New Roman"/>
                        <w:noProof/>
                        <w:sz w:val="18"/>
                        <w:szCs w:val="18"/>
                      </w:rPr>
                      <w:pict>
                        <v:shapetype id="_x0000_t32" coordsize="21600,21600" o:spt="32" o:oned="t" path="m,l21600,21600e" filled="f">
                          <v:path arrowok="t" fillok="f" o:connecttype="none"/>
                          <o:lock v:ext="edit" shapetype="t"/>
                        </v:shapetype>
                        <v:shape id="_x0000_s2050" type="#_x0000_t32" style="position:absolute;margin-left:-32.05pt;margin-top:15.65pt;width:585.75pt;height:1.5pt;z-index:251658240" o:connectortype="straight" strokeweight="2.25pt"/>
                      </w:pict>
                    </w:r>
                  </w:p>
                  <w:p w:rsidR="00B629CA" w:rsidRDefault="00B629CA" w:rsidP="00404E90">
                    <w:pPr>
                      <w:pStyle w:val="Footer"/>
                      <w:tabs>
                        <w:tab w:val="clear" w:pos="9360"/>
                      </w:tabs>
                      <w:rPr>
                        <w:rFonts w:ascii="Times New Roman" w:hAnsi="Times New Roman" w:cs="Times New Roman"/>
                        <w:b/>
                        <w:i/>
                        <w:sz w:val="18"/>
                        <w:szCs w:val="18"/>
                      </w:rPr>
                    </w:pPr>
                  </w:p>
                  <w:p w:rsidR="00A54103" w:rsidRPr="00CD10B3" w:rsidRDefault="00763028" w:rsidP="00095E06">
                    <w:pPr>
                      <w:pStyle w:val="Footer"/>
                      <w:rPr>
                        <w:rFonts w:ascii="Times New Roman" w:hAnsi="Times New Roman" w:cs="Times New Roman"/>
                        <w:sz w:val="18"/>
                        <w:szCs w:val="18"/>
                      </w:rPr>
                    </w:pPr>
                    <w:r>
                      <w:rPr>
                        <w:rFonts w:ascii="Times New Roman" w:hAnsi="Times New Roman" w:cs="Times New Roman"/>
                        <w:b/>
                        <w:i/>
                        <w:sz w:val="20"/>
                        <w:szCs w:val="20"/>
                      </w:rPr>
                      <w:t>KIS/2025</w:t>
                    </w:r>
                    <w:r w:rsidR="00A70FB6" w:rsidRPr="000966C9">
                      <w:rPr>
                        <w:rFonts w:ascii="Times New Roman" w:hAnsi="Times New Roman" w:cs="Times New Roman"/>
                        <w:b/>
                        <w:i/>
                        <w:sz w:val="20"/>
                        <w:szCs w:val="20"/>
                      </w:rPr>
                      <w:t>-2</w:t>
                    </w:r>
                    <w:r>
                      <w:rPr>
                        <w:rFonts w:ascii="Times New Roman" w:hAnsi="Times New Roman" w:cs="Times New Roman"/>
                        <w:b/>
                        <w:i/>
                        <w:sz w:val="20"/>
                        <w:szCs w:val="20"/>
                      </w:rPr>
                      <w:t>6</w:t>
                    </w:r>
                    <w:r w:rsidR="00A70FB6" w:rsidRPr="000966C9">
                      <w:rPr>
                        <w:rFonts w:ascii="Times New Roman" w:hAnsi="Times New Roman" w:cs="Times New Roman"/>
                        <w:b/>
                        <w:i/>
                        <w:sz w:val="20"/>
                        <w:szCs w:val="20"/>
                      </w:rPr>
                      <w:t>/BUSINESS STUDIES</w:t>
                    </w:r>
                    <w:r w:rsidR="007E6920">
                      <w:rPr>
                        <w:rFonts w:ascii="Times New Roman" w:hAnsi="Times New Roman" w:cs="Times New Roman"/>
                        <w:b/>
                        <w:i/>
                        <w:sz w:val="20"/>
                        <w:szCs w:val="20"/>
                      </w:rPr>
                      <w:t>-11</w:t>
                    </w:r>
                    <w:r w:rsidR="000966C9" w:rsidRPr="000966C9">
                      <w:rPr>
                        <w:rFonts w:ascii="Times New Roman" w:hAnsi="Times New Roman" w:cs="Times New Roman"/>
                        <w:b/>
                        <w:i/>
                        <w:sz w:val="20"/>
                        <w:szCs w:val="20"/>
                      </w:rPr>
                      <w:t xml:space="preserve">/UNIT TEST </w:t>
                    </w:r>
                    <w:r w:rsidR="00330679">
                      <w:rPr>
                        <w:rFonts w:ascii="Times New Roman" w:hAnsi="Times New Roman" w:cs="Times New Roman"/>
                        <w:b/>
                        <w:i/>
                        <w:sz w:val="20"/>
                        <w:szCs w:val="20"/>
                      </w:rPr>
                      <w:t>–</w:t>
                    </w:r>
                    <w:r w:rsidR="000966C9" w:rsidRPr="000966C9">
                      <w:rPr>
                        <w:rFonts w:ascii="Times New Roman" w:hAnsi="Times New Roman" w:cs="Times New Roman"/>
                        <w:b/>
                        <w:i/>
                        <w:sz w:val="20"/>
                        <w:szCs w:val="20"/>
                      </w:rPr>
                      <w:t xml:space="preserve"> </w:t>
                    </w:r>
                    <w:r w:rsidR="006432D3">
                      <w:rPr>
                        <w:rFonts w:ascii="Times New Roman" w:hAnsi="Times New Roman" w:cs="Times New Roman"/>
                        <w:b/>
                        <w:i/>
                        <w:sz w:val="20"/>
                        <w:szCs w:val="20"/>
                      </w:rPr>
                      <w:t>2</w:t>
                    </w:r>
                    <w:r w:rsidR="00330679">
                      <w:rPr>
                        <w:rFonts w:ascii="Times New Roman" w:hAnsi="Times New Roman" w:cs="Times New Roman"/>
                        <w:b/>
                        <w:i/>
                        <w:sz w:val="20"/>
                        <w:szCs w:val="20"/>
                      </w:rPr>
                      <w:t>- MARKING SCHEME</w:t>
                    </w:r>
                    <w:r w:rsidR="00A54103" w:rsidRPr="000966C9">
                      <w:rPr>
                        <w:rFonts w:ascii="Times New Roman" w:hAnsi="Times New Roman" w:cs="Times New Roman"/>
                        <w:b/>
                        <w:i/>
                        <w:sz w:val="20"/>
                        <w:szCs w:val="20"/>
                      </w:rPr>
                      <w:t>/</w:t>
                    </w:r>
                    <w:r w:rsidR="008E0CE4">
                      <w:rPr>
                        <w:rFonts w:ascii="Times New Roman" w:hAnsi="Times New Roman" w:cs="Times New Roman"/>
                        <w:b/>
                        <w:i/>
                        <w:sz w:val="20"/>
                        <w:szCs w:val="20"/>
                      </w:rPr>
                      <w:t>SET – A</w:t>
                    </w:r>
                    <w:r w:rsidR="007E6920">
                      <w:rPr>
                        <w:rFonts w:ascii="Times New Roman" w:hAnsi="Times New Roman" w:cs="Times New Roman"/>
                        <w:b/>
                        <w:i/>
                        <w:sz w:val="20"/>
                        <w:szCs w:val="20"/>
                      </w:rPr>
                      <w:t>/</w:t>
                    </w:r>
                    <w:r w:rsidR="00DB61B2" w:rsidRPr="000966C9">
                      <w:rPr>
                        <w:rFonts w:ascii="Times New Roman" w:hAnsi="Times New Roman" w:cs="Times New Roman"/>
                        <w:b/>
                        <w:sz w:val="20"/>
                        <w:szCs w:val="20"/>
                      </w:rPr>
                      <w:fldChar w:fldCharType="begin"/>
                    </w:r>
                    <w:r w:rsidR="00A54103" w:rsidRPr="000966C9">
                      <w:rPr>
                        <w:rFonts w:ascii="Times New Roman" w:hAnsi="Times New Roman" w:cs="Times New Roman"/>
                        <w:b/>
                        <w:sz w:val="20"/>
                        <w:szCs w:val="20"/>
                      </w:rPr>
                      <w:instrText xml:space="preserve"> PAGE </w:instrText>
                    </w:r>
                    <w:r w:rsidR="00DB61B2" w:rsidRPr="000966C9">
                      <w:rPr>
                        <w:rFonts w:ascii="Times New Roman" w:hAnsi="Times New Roman" w:cs="Times New Roman"/>
                        <w:b/>
                        <w:sz w:val="20"/>
                        <w:szCs w:val="20"/>
                      </w:rPr>
                      <w:fldChar w:fldCharType="separate"/>
                    </w:r>
                    <w:r w:rsidR="00B50A36">
                      <w:rPr>
                        <w:rFonts w:ascii="Times New Roman" w:hAnsi="Times New Roman" w:cs="Times New Roman"/>
                        <w:b/>
                        <w:noProof/>
                        <w:sz w:val="20"/>
                        <w:szCs w:val="20"/>
                      </w:rPr>
                      <w:t>1</w:t>
                    </w:r>
                    <w:r w:rsidR="00DB61B2" w:rsidRPr="000966C9">
                      <w:rPr>
                        <w:rFonts w:ascii="Times New Roman" w:hAnsi="Times New Roman" w:cs="Times New Roman"/>
                        <w:b/>
                        <w:sz w:val="20"/>
                        <w:szCs w:val="20"/>
                      </w:rPr>
                      <w:fldChar w:fldCharType="end"/>
                    </w:r>
                    <w:r w:rsidR="00A54103" w:rsidRPr="000966C9">
                      <w:rPr>
                        <w:rFonts w:ascii="Times New Roman" w:hAnsi="Times New Roman" w:cs="Times New Roman"/>
                        <w:sz w:val="20"/>
                        <w:szCs w:val="20"/>
                      </w:rPr>
                      <w:t xml:space="preserve">of </w:t>
                    </w:r>
                    <w:r w:rsidR="00DB61B2" w:rsidRPr="000966C9">
                      <w:rPr>
                        <w:rFonts w:ascii="Times New Roman" w:hAnsi="Times New Roman" w:cs="Times New Roman"/>
                        <w:b/>
                        <w:sz w:val="20"/>
                        <w:szCs w:val="20"/>
                      </w:rPr>
                      <w:fldChar w:fldCharType="begin"/>
                    </w:r>
                    <w:r w:rsidR="00A54103" w:rsidRPr="000966C9">
                      <w:rPr>
                        <w:rFonts w:ascii="Times New Roman" w:hAnsi="Times New Roman" w:cs="Times New Roman"/>
                        <w:b/>
                        <w:sz w:val="20"/>
                        <w:szCs w:val="20"/>
                      </w:rPr>
                      <w:instrText xml:space="preserve"> NUMPAGES  </w:instrText>
                    </w:r>
                    <w:r w:rsidR="00DB61B2" w:rsidRPr="000966C9">
                      <w:rPr>
                        <w:rFonts w:ascii="Times New Roman" w:hAnsi="Times New Roman" w:cs="Times New Roman"/>
                        <w:b/>
                        <w:sz w:val="20"/>
                        <w:szCs w:val="20"/>
                      </w:rPr>
                      <w:fldChar w:fldCharType="separate"/>
                    </w:r>
                    <w:r w:rsidR="00B50A36">
                      <w:rPr>
                        <w:rFonts w:ascii="Times New Roman" w:hAnsi="Times New Roman" w:cs="Times New Roman"/>
                        <w:b/>
                        <w:noProof/>
                        <w:sz w:val="20"/>
                        <w:szCs w:val="20"/>
                      </w:rPr>
                      <w:t>6</w:t>
                    </w:r>
                    <w:r w:rsidR="00DB61B2" w:rsidRPr="000966C9">
                      <w:rPr>
                        <w:rFonts w:ascii="Times New Roman" w:hAnsi="Times New Roman" w:cs="Times New Roman"/>
                        <w:b/>
                        <w:sz w:val="20"/>
                        <w:szCs w:val="20"/>
                      </w:rPr>
                      <w:fldChar w:fldCharType="end"/>
                    </w:r>
                    <w:r w:rsidR="008A4F22">
                      <w:rPr>
                        <w:rFonts w:ascii="Times New Roman" w:hAnsi="Times New Roman" w:cs="Times New Roman"/>
                        <w:b/>
                        <w:sz w:val="20"/>
                        <w:szCs w:val="20"/>
                      </w:rPr>
                      <w:t xml:space="preserve">  </w:t>
                    </w:r>
                  </w:p>
                </w:sdtContent>
              </w:sdt>
            </w:sdtContent>
          </w:sdt>
          <w:p w:rsidR="00A54103" w:rsidRPr="00BB3301" w:rsidRDefault="0055462B" w:rsidP="00095E06">
            <w:pPr>
              <w:pStyle w:val="Footer"/>
              <w:rPr>
                <w:sz w:val="18"/>
                <w:szCs w:val="18"/>
              </w:rPr>
            </w:pPr>
          </w:p>
        </w:sdtContent>
      </w:sdt>
      <w:p w:rsidR="00A54103" w:rsidRDefault="0055462B" w:rsidP="00095E06">
        <w:pPr>
          <w:pStyle w:val="Footer"/>
        </w:pPr>
      </w:p>
    </w:sdtContent>
  </w:sdt>
  <w:p w:rsidR="00A54103" w:rsidRDefault="00A541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62B" w:rsidRDefault="0055462B" w:rsidP="00FF498F">
      <w:pPr>
        <w:spacing w:after="0" w:line="240" w:lineRule="auto"/>
      </w:pPr>
      <w:r>
        <w:separator/>
      </w:r>
    </w:p>
  </w:footnote>
  <w:footnote w:type="continuationSeparator" w:id="0">
    <w:p w:rsidR="0055462B" w:rsidRDefault="0055462B" w:rsidP="00FF4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42F9C"/>
    <w:multiLevelType w:val="hybridMultilevel"/>
    <w:tmpl w:val="5A8C3CE4"/>
    <w:lvl w:ilvl="0" w:tplc="7CF6630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546A9"/>
    <w:multiLevelType w:val="hybridMultilevel"/>
    <w:tmpl w:val="15A6F6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032A40"/>
    <w:multiLevelType w:val="hybridMultilevel"/>
    <w:tmpl w:val="201C569A"/>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83063"/>
    <w:multiLevelType w:val="multilevel"/>
    <w:tmpl w:val="E1DE9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F46B31"/>
    <w:multiLevelType w:val="multilevel"/>
    <w:tmpl w:val="B016C9C6"/>
    <w:lvl w:ilvl="0">
      <w:start w:val="1"/>
      <w:numFmt w:val="lowerRoman"/>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2A5AA0"/>
    <w:multiLevelType w:val="hybridMultilevel"/>
    <w:tmpl w:val="C2303556"/>
    <w:lvl w:ilvl="0" w:tplc="73920340">
      <w:start w:val="1"/>
      <w:numFmt w:val="lowerLetter"/>
      <w:lvlText w:val="(%1)"/>
      <w:lvlJc w:val="left"/>
      <w:pPr>
        <w:ind w:left="720" w:hanging="360"/>
      </w:pPr>
      <w:rPr>
        <w:rFonts w:hint="default"/>
      </w:rPr>
    </w:lvl>
    <w:lvl w:ilvl="1" w:tplc="0409000F">
      <w:start w:val="1"/>
      <w:numFmt w:val="decimal"/>
      <w:lvlText w:val="%2."/>
      <w:lvlJc w:val="left"/>
      <w:pPr>
        <w:ind w:left="360" w:hanging="360"/>
      </w:pPr>
    </w:lvl>
    <w:lvl w:ilvl="2" w:tplc="AF9ED572">
      <w:start w:val="1"/>
      <w:numFmt w:val="lowerLetter"/>
      <w:lvlText w:val="(%3)"/>
      <w:lvlJc w:val="left"/>
      <w:pPr>
        <w:ind w:left="106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506F76"/>
    <w:multiLevelType w:val="hybridMultilevel"/>
    <w:tmpl w:val="D736A97A"/>
    <w:lvl w:ilvl="0" w:tplc="4E30DF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9B32D1"/>
    <w:multiLevelType w:val="hybridMultilevel"/>
    <w:tmpl w:val="D194B50E"/>
    <w:lvl w:ilvl="0" w:tplc="16E25108">
      <w:start w:val="1"/>
      <w:numFmt w:val="lowerLetter"/>
      <w:lvlText w:val="(%1)"/>
      <w:lvlJc w:val="left"/>
      <w:pPr>
        <w:ind w:left="720" w:hanging="360"/>
      </w:pPr>
      <w:rPr>
        <w:rFonts w:hint="default"/>
      </w:rPr>
    </w:lvl>
    <w:lvl w:ilvl="1" w:tplc="8E84FC2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AD35E0"/>
    <w:multiLevelType w:val="multilevel"/>
    <w:tmpl w:val="2F16E8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AE6928"/>
    <w:multiLevelType w:val="hybridMultilevel"/>
    <w:tmpl w:val="6374F44C"/>
    <w:lvl w:ilvl="0" w:tplc="CC20937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342718"/>
    <w:multiLevelType w:val="multilevel"/>
    <w:tmpl w:val="0D8278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A7E024A"/>
    <w:multiLevelType w:val="hybridMultilevel"/>
    <w:tmpl w:val="4956EE12"/>
    <w:lvl w:ilvl="0" w:tplc="E26875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8F15B5"/>
    <w:multiLevelType w:val="multilevel"/>
    <w:tmpl w:val="8D7A0342"/>
    <w:lvl w:ilvl="0">
      <w:start w:val="1"/>
      <w:numFmt w:val="lowerRoman"/>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5E422A"/>
    <w:multiLevelType w:val="hybridMultilevel"/>
    <w:tmpl w:val="7AB8880C"/>
    <w:lvl w:ilvl="0" w:tplc="AE72EF8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7B08A1"/>
    <w:multiLevelType w:val="hybridMultilevel"/>
    <w:tmpl w:val="836C5B92"/>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8F70B7"/>
    <w:multiLevelType w:val="multilevel"/>
    <w:tmpl w:val="E90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71212A9"/>
    <w:multiLevelType w:val="hybridMultilevel"/>
    <w:tmpl w:val="05FA8902"/>
    <w:lvl w:ilvl="0" w:tplc="16E2510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1B3CCB"/>
    <w:multiLevelType w:val="hybridMultilevel"/>
    <w:tmpl w:val="1B32AE8C"/>
    <w:lvl w:ilvl="0" w:tplc="741EFC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764B79"/>
    <w:multiLevelType w:val="multilevel"/>
    <w:tmpl w:val="4240F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21B67A5"/>
    <w:multiLevelType w:val="hybridMultilevel"/>
    <w:tmpl w:val="444EE01C"/>
    <w:lvl w:ilvl="0" w:tplc="1A86E9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2B68A7"/>
    <w:multiLevelType w:val="hybridMultilevel"/>
    <w:tmpl w:val="12E06F06"/>
    <w:lvl w:ilvl="0" w:tplc="73920340">
      <w:start w:val="1"/>
      <w:numFmt w:val="lowerLetter"/>
      <w:lvlText w:val="(%1)"/>
      <w:lvlJc w:val="left"/>
      <w:pPr>
        <w:ind w:left="720" w:hanging="360"/>
      </w:pPr>
      <w:rPr>
        <w:rFonts w:hint="default"/>
      </w:rPr>
    </w:lvl>
    <w:lvl w:ilvl="1" w:tplc="0409000F">
      <w:start w:val="1"/>
      <w:numFmt w:val="decimal"/>
      <w:lvlText w:val="%2."/>
      <w:lvlJc w:val="left"/>
      <w:pPr>
        <w:ind w:left="360" w:hanging="360"/>
      </w:pPr>
    </w:lvl>
    <w:lvl w:ilvl="2" w:tplc="AF9ED572">
      <w:start w:val="1"/>
      <w:numFmt w:val="lowerLetter"/>
      <w:lvlText w:val="(%3)"/>
      <w:lvlJc w:val="left"/>
      <w:pPr>
        <w:ind w:left="106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BD5126"/>
    <w:multiLevelType w:val="hybridMultilevel"/>
    <w:tmpl w:val="AC387CCE"/>
    <w:lvl w:ilvl="0" w:tplc="AF9ED572">
      <w:start w:val="1"/>
      <w:numFmt w:val="lowerLetter"/>
      <w:lvlText w:val="(%1)"/>
      <w:lvlJc w:val="left"/>
      <w:pPr>
        <w:ind w:left="10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63005D"/>
    <w:multiLevelType w:val="multilevel"/>
    <w:tmpl w:val="29CA78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8C56420"/>
    <w:multiLevelType w:val="hybridMultilevel"/>
    <w:tmpl w:val="EF20413C"/>
    <w:lvl w:ilvl="0" w:tplc="04090017">
      <w:start w:val="1"/>
      <w:numFmt w:val="lowerLetter"/>
      <w:lvlText w:val="%1)"/>
      <w:lvlJc w:val="left"/>
      <w:pPr>
        <w:ind w:left="470" w:hanging="360"/>
      </w:pPr>
    </w:lvl>
    <w:lvl w:ilvl="1" w:tplc="40090019" w:tentative="1">
      <w:start w:val="1"/>
      <w:numFmt w:val="lowerLetter"/>
      <w:lvlText w:val="%2."/>
      <w:lvlJc w:val="left"/>
      <w:pPr>
        <w:ind w:left="1190" w:hanging="360"/>
      </w:pPr>
    </w:lvl>
    <w:lvl w:ilvl="2" w:tplc="4009001B" w:tentative="1">
      <w:start w:val="1"/>
      <w:numFmt w:val="lowerRoman"/>
      <w:lvlText w:val="%3."/>
      <w:lvlJc w:val="right"/>
      <w:pPr>
        <w:ind w:left="1910" w:hanging="180"/>
      </w:pPr>
    </w:lvl>
    <w:lvl w:ilvl="3" w:tplc="4009000F" w:tentative="1">
      <w:start w:val="1"/>
      <w:numFmt w:val="decimal"/>
      <w:lvlText w:val="%4."/>
      <w:lvlJc w:val="left"/>
      <w:pPr>
        <w:ind w:left="2630" w:hanging="360"/>
      </w:pPr>
    </w:lvl>
    <w:lvl w:ilvl="4" w:tplc="40090019" w:tentative="1">
      <w:start w:val="1"/>
      <w:numFmt w:val="lowerLetter"/>
      <w:lvlText w:val="%5."/>
      <w:lvlJc w:val="left"/>
      <w:pPr>
        <w:ind w:left="3350" w:hanging="360"/>
      </w:pPr>
    </w:lvl>
    <w:lvl w:ilvl="5" w:tplc="4009001B" w:tentative="1">
      <w:start w:val="1"/>
      <w:numFmt w:val="lowerRoman"/>
      <w:lvlText w:val="%6."/>
      <w:lvlJc w:val="right"/>
      <w:pPr>
        <w:ind w:left="4070" w:hanging="180"/>
      </w:pPr>
    </w:lvl>
    <w:lvl w:ilvl="6" w:tplc="4009000F" w:tentative="1">
      <w:start w:val="1"/>
      <w:numFmt w:val="decimal"/>
      <w:lvlText w:val="%7."/>
      <w:lvlJc w:val="left"/>
      <w:pPr>
        <w:ind w:left="4790" w:hanging="360"/>
      </w:pPr>
    </w:lvl>
    <w:lvl w:ilvl="7" w:tplc="40090019" w:tentative="1">
      <w:start w:val="1"/>
      <w:numFmt w:val="lowerLetter"/>
      <w:lvlText w:val="%8."/>
      <w:lvlJc w:val="left"/>
      <w:pPr>
        <w:ind w:left="5510" w:hanging="360"/>
      </w:pPr>
    </w:lvl>
    <w:lvl w:ilvl="8" w:tplc="4009001B" w:tentative="1">
      <w:start w:val="1"/>
      <w:numFmt w:val="lowerRoman"/>
      <w:lvlText w:val="%9."/>
      <w:lvlJc w:val="right"/>
      <w:pPr>
        <w:ind w:left="6230" w:hanging="180"/>
      </w:pPr>
    </w:lvl>
  </w:abstractNum>
  <w:abstractNum w:abstractNumId="24">
    <w:nsid w:val="4AC65EF2"/>
    <w:multiLevelType w:val="multilevel"/>
    <w:tmpl w:val="823E13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2A1235B"/>
    <w:multiLevelType w:val="hybridMultilevel"/>
    <w:tmpl w:val="B7F49614"/>
    <w:lvl w:ilvl="0" w:tplc="6422C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2E0290A"/>
    <w:multiLevelType w:val="multilevel"/>
    <w:tmpl w:val="2C588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4CC6083"/>
    <w:multiLevelType w:val="hybridMultilevel"/>
    <w:tmpl w:val="FC26E506"/>
    <w:lvl w:ilvl="0" w:tplc="73920340">
      <w:start w:val="1"/>
      <w:numFmt w:val="lowerLetter"/>
      <w:lvlText w:val="(%1)"/>
      <w:lvlJc w:val="left"/>
      <w:pPr>
        <w:ind w:left="720" w:hanging="360"/>
      </w:pPr>
      <w:rPr>
        <w:rFonts w:hint="default"/>
      </w:rPr>
    </w:lvl>
    <w:lvl w:ilvl="1" w:tplc="0409000F">
      <w:start w:val="1"/>
      <w:numFmt w:val="decimal"/>
      <w:lvlText w:val="%2."/>
      <w:lvlJc w:val="left"/>
      <w:pPr>
        <w:ind w:left="360" w:hanging="360"/>
      </w:pPr>
    </w:lvl>
    <w:lvl w:ilvl="2" w:tplc="7B0A9C90">
      <w:start w:val="1"/>
      <w:numFmt w:val="lowerLetter"/>
      <w:lvlText w:val="(%3)"/>
      <w:lvlJc w:val="left"/>
      <w:pPr>
        <w:ind w:left="106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3E6844"/>
    <w:multiLevelType w:val="hybridMultilevel"/>
    <w:tmpl w:val="8B166D80"/>
    <w:lvl w:ilvl="0" w:tplc="739203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81035E"/>
    <w:multiLevelType w:val="multilevel"/>
    <w:tmpl w:val="A58423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9B36AE9"/>
    <w:multiLevelType w:val="hybridMultilevel"/>
    <w:tmpl w:val="694AD1C4"/>
    <w:lvl w:ilvl="0" w:tplc="16E25108">
      <w:start w:val="1"/>
      <w:numFmt w:val="lowerLetter"/>
      <w:lvlText w:val="(%1)"/>
      <w:lvlJc w:val="left"/>
      <w:pPr>
        <w:ind w:left="720" w:hanging="360"/>
      </w:pPr>
      <w:rPr>
        <w:rFonts w:hint="default"/>
      </w:rPr>
    </w:lvl>
    <w:lvl w:ilvl="1" w:tplc="C54C666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690283"/>
    <w:multiLevelType w:val="hybridMultilevel"/>
    <w:tmpl w:val="A47CB788"/>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5E1CEC68">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6D5864"/>
    <w:multiLevelType w:val="multilevel"/>
    <w:tmpl w:val="6A466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EA26B7"/>
    <w:multiLevelType w:val="hybridMultilevel"/>
    <w:tmpl w:val="D62AB9F8"/>
    <w:lvl w:ilvl="0" w:tplc="10029918">
      <w:start w:val="1"/>
      <w:numFmt w:val="decimal"/>
      <w:lvlText w:val="Q%1."/>
      <w:lvlJc w:val="left"/>
      <w:pPr>
        <w:ind w:left="540" w:hanging="360"/>
      </w:pPr>
      <w:rPr>
        <w:rFonts w:hint="default"/>
        <w:b/>
      </w:rPr>
    </w:lvl>
    <w:lvl w:ilvl="1" w:tplc="16E25108">
      <w:start w:val="1"/>
      <w:numFmt w:val="lowerLetter"/>
      <w:lvlText w:val="(%2)"/>
      <w:lvlJc w:val="left"/>
      <w:pPr>
        <w:ind w:left="1350" w:hanging="450"/>
      </w:pPr>
      <w:rPr>
        <w:rFonts w:hint="default"/>
      </w:rPr>
    </w:lvl>
    <w:lvl w:ilvl="2" w:tplc="059C763C">
      <w:start w:val="1"/>
      <w:numFmt w:val="lowerLetter"/>
      <w:lvlText w:val="%3)"/>
      <w:lvlJc w:val="left"/>
      <w:pPr>
        <w:ind w:left="2160" w:hanging="360"/>
      </w:pPr>
      <w:rPr>
        <w:rFonts w:hint="default"/>
      </w:r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5E8A13DE"/>
    <w:multiLevelType w:val="multilevel"/>
    <w:tmpl w:val="B6D20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FB90663"/>
    <w:multiLevelType w:val="multilevel"/>
    <w:tmpl w:val="498870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FCB27A6"/>
    <w:multiLevelType w:val="hybridMultilevel"/>
    <w:tmpl w:val="89B6737A"/>
    <w:lvl w:ilvl="0" w:tplc="956CBEBE">
      <w:start w:val="1"/>
      <w:numFmt w:val="lowerLetter"/>
      <w:lvlText w:val="(%1)"/>
      <w:lvlJc w:val="left"/>
      <w:pPr>
        <w:ind w:left="470" w:hanging="360"/>
      </w:pPr>
      <w:rPr>
        <w:rFonts w:ascii="Times New Roman" w:eastAsia="Carlito" w:hAnsi="Times New Roman" w:cs="Times New Roman"/>
      </w:rPr>
    </w:lvl>
    <w:lvl w:ilvl="1" w:tplc="40090019" w:tentative="1">
      <w:start w:val="1"/>
      <w:numFmt w:val="lowerLetter"/>
      <w:lvlText w:val="%2."/>
      <w:lvlJc w:val="left"/>
      <w:pPr>
        <w:ind w:left="1190" w:hanging="360"/>
      </w:pPr>
    </w:lvl>
    <w:lvl w:ilvl="2" w:tplc="4009001B" w:tentative="1">
      <w:start w:val="1"/>
      <w:numFmt w:val="lowerRoman"/>
      <w:lvlText w:val="%3."/>
      <w:lvlJc w:val="right"/>
      <w:pPr>
        <w:ind w:left="1910" w:hanging="180"/>
      </w:pPr>
    </w:lvl>
    <w:lvl w:ilvl="3" w:tplc="4009000F" w:tentative="1">
      <w:start w:val="1"/>
      <w:numFmt w:val="decimal"/>
      <w:lvlText w:val="%4."/>
      <w:lvlJc w:val="left"/>
      <w:pPr>
        <w:ind w:left="2630" w:hanging="360"/>
      </w:pPr>
    </w:lvl>
    <w:lvl w:ilvl="4" w:tplc="40090019" w:tentative="1">
      <w:start w:val="1"/>
      <w:numFmt w:val="lowerLetter"/>
      <w:lvlText w:val="%5."/>
      <w:lvlJc w:val="left"/>
      <w:pPr>
        <w:ind w:left="3350" w:hanging="360"/>
      </w:pPr>
    </w:lvl>
    <w:lvl w:ilvl="5" w:tplc="4009001B" w:tentative="1">
      <w:start w:val="1"/>
      <w:numFmt w:val="lowerRoman"/>
      <w:lvlText w:val="%6."/>
      <w:lvlJc w:val="right"/>
      <w:pPr>
        <w:ind w:left="4070" w:hanging="180"/>
      </w:pPr>
    </w:lvl>
    <w:lvl w:ilvl="6" w:tplc="4009000F" w:tentative="1">
      <w:start w:val="1"/>
      <w:numFmt w:val="decimal"/>
      <w:lvlText w:val="%7."/>
      <w:lvlJc w:val="left"/>
      <w:pPr>
        <w:ind w:left="4790" w:hanging="360"/>
      </w:pPr>
    </w:lvl>
    <w:lvl w:ilvl="7" w:tplc="40090019" w:tentative="1">
      <w:start w:val="1"/>
      <w:numFmt w:val="lowerLetter"/>
      <w:lvlText w:val="%8."/>
      <w:lvlJc w:val="left"/>
      <w:pPr>
        <w:ind w:left="5510" w:hanging="360"/>
      </w:pPr>
    </w:lvl>
    <w:lvl w:ilvl="8" w:tplc="4009001B" w:tentative="1">
      <w:start w:val="1"/>
      <w:numFmt w:val="lowerRoman"/>
      <w:lvlText w:val="%9."/>
      <w:lvlJc w:val="right"/>
      <w:pPr>
        <w:ind w:left="6230" w:hanging="180"/>
      </w:pPr>
    </w:lvl>
  </w:abstractNum>
  <w:abstractNum w:abstractNumId="37">
    <w:nsid w:val="671F6159"/>
    <w:multiLevelType w:val="hybridMultilevel"/>
    <w:tmpl w:val="E8F49F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446033"/>
    <w:multiLevelType w:val="hybridMultilevel"/>
    <w:tmpl w:val="2E608A20"/>
    <w:lvl w:ilvl="0" w:tplc="86EC84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627122"/>
    <w:multiLevelType w:val="hybridMultilevel"/>
    <w:tmpl w:val="35BE0600"/>
    <w:lvl w:ilvl="0" w:tplc="16E2510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031B17"/>
    <w:multiLevelType w:val="multilevel"/>
    <w:tmpl w:val="113A4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0169E6"/>
    <w:multiLevelType w:val="multilevel"/>
    <w:tmpl w:val="B3FAE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75A0BB7"/>
    <w:multiLevelType w:val="multilevel"/>
    <w:tmpl w:val="A656DCA6"/>
    <w:lvl w:ilvl="0">
      <w:start w:val="1"/>
      <w:numFmt w:val="lowerRoman"/>
      <w:lvlText w:val="%1)."/>
      <w:lvlJc w:val="left"/>
      <w:pPr>
        <w:tabs>
          <w:tab w:val="num" w:pos="720"/>
        </w:tabs>
        <w:ind w:left="720" w:hanging="360"/>
      </w:pPr>
      <w:rPr>
        <w:rFonts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7D2092D"/>
    <w:multiLevelType w:val="hybridMultilevel"/>
    <w:tmpl w:val="5F6419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CE38BC"/>
    <w:multiLevelType w:val="multilevel"/>
    <w:tmpl w:val="2D8A67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A1F46C4"/>
    <w:multiLevelType w:val="multilevel"/>
    <w:tmpl w:val="2D5ED3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D142DD6"/>
    <w:multiLevelType w:val="multilevel"/>
    <w:tmpl w:val="6756C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21350C"/>
    <w:multiLevelType w:val="hybridMultilevel"/>
    <w:tmpl w:val="2806E7AE"/>
    <w:lvl w:ilvl="0" w:tplc="930A65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DB3B79"/>
    <w:multiLevelType w:val="hybridMultilevel"/>
    <w:tmpl w:val="D118FCF0"/>
    <w:lvl w:ilvl="0" w:tplc="4A9A800E">
      <w:start w:val="1"/>
      <w:numFmt w:val="decimal"/>
      <w:lvlText w:val="%1."/>
      <w:lvlJc w:val="left"/>
      <w:pPr>
        <w:ind w:left="470" w:hanging="360"/>
      </w:pPr>
      <w:rPr>
        <w:rFonts w:hint="default"/>
      </w:rPr>
    </w:lvl>
    <w:lvl w:ilvl="1" w:tplc="04090019" w:tentative="1">
      <w:start w:val="1"/>
      <w:numFmt w:val="lowerLetter"/>
      <w:lvlText w:val="%2."/>
      <w:lvlJc w:val="left"/>
      <w:pPr>
        <w:ind w:left="1440" w:hanging="360"/>
      </w:pPr>
    </w:lvl>
    <w:lvl w:ilvl="2" w:tplc="5F9416A0">
      <w:start w:val="1"/>
      <w:numFmt w:val="lowerLetter"/>
      <w:lvlText w:val="(%3)"/>
      <w:lvlJc w:val="left"/>
      <w:pPr>
        <w:ind w:left="605"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5"/>
  </w:num>
  <w:num w:numId="3">
    <w:abstractNumId w:val="48"/>
  </w:num>
  <w:num w:numId="4">
    <w:abstractNumId w:val="20"/>
  </w:num>
  <w:num w:numId="5">
    <w:abstractNumId w:val="27"/>
  </w:num>
  <w:num w:numId="6">
    <w:abstractNumId w:val="36"/>
  </w:num>
  <w:num w:numId="7">
    <w:abstractNumId w:val="25"/>
  </w:num>
  <w:num w:numId="8">
    <w:abstractNumId w:val="17"/>
  </w:num>
  <w:num w:numId="9">
    <w:abstractNumId w:val="44"/>
  </w:num>
  <w:num w:numId="10">
    <w:abstractNumId w:val="18"/>
  </w:num>
  <w:num w:numId="11">
    <w:abstractNumId w:val="42"/>
  </w:num>
  <w:num w:numId="12">
    <w:abstractNumId w:val="26"/>
  </w:num>
  <w:num w:numId="13">
    <w:abstractNumId w:val="8"/>
  </w:num>
  <w:num w:numId="14">
    <w:abstractNumId w:val="29"/>
  </w:num>
  <w:num w:numId="15">
    <w:abstractNumId w:val="15"/>
  </w:num>
  <w:num w:numId="16">
    <w:abstractNumId w:val="23"/>
  </w:num>
  <w:num w:numId="17">
    <w:abstractNumId w:val="12"/>
  </w:num>
  <w:num w:numId="18">
    <w:abstractNumId w:val="4"/>
  </w:num>
  <w:num w:numId="19">
    <w:abstractNumId w:val="41"/>
  </w:num>
  <w:num w:numId="20">
    <w:abstractNumId w:val="45"/>
  </w:num>
  <w:num w:numId="21">
    <w:abstractNumId w:val="1"/>
  </w:num>
  <w:num w:numId="22">
    <w:abstractNumId w:val="21"/>
  </w:num>
  <w:num w:numId="23">
    <w:abstractNumId w:val="28"/>
  </w:num>
  <w:num w:numId="24">
    <w:abstractNumId w:val="40"/>
  </w:num>
  <w:num w:numId="25">
    <w:abstractNumId w:val="34"/>
  </w:num>
  <w:num w:numId="26">
    <w:abstractNumId w:val="46"/>
  </w:num>
  <w:num w:numId="27">
    <w:abstractNumId w:val="3"/>
  </w:num>
  <w:num w:numId="28">
    <w:abstractNumId w:val="32"/>
  </w:num>
  <w:num w:numId="29">
    <w:abstractNumId w:val="24"/>
    <w:lvlOverride w:ilvl="0">
      <w:lvl w:ilvl="0">
        <w:numFmt w:val="decimal"/>
        <w:lvlText w:val="%1."/>
        <w:lvlJc w:val="left"/>
      </w:lvl>
    </w:lvlOverride>
  </w:num>
  <w:num w:numId="30">
    <w:abstractNumId w:val="10"/>
    <w:lvlOverride w:ilvl="0">
      <w:lvl w:ilvl="0">
        <w:numFmt w:val="decimal"/>
        <w:lvlText w:val="%1."/>
        <w:lvlJc w:val="left"/>
      </w:lvl>
    </w:lvlOverride>
  </w:num>
  <w:num w:numId="31">
    <w:abstractNumId w:val="35"/>
    <w:lvlOverride w:ilvl="0">
      <w:lvl w:ilvl="0">
        <w:numFmt w:val="decimal"/>
        <w:lvlText w:val="%1."/>
        <w:lvlJc w:val="left"/>
      </w:lvl>
    </w:lvlOverride>
  </w:num>
  <w:num w:numId="32">
    <w:abstractNumId w:val="22"/>
    <w:lvlOverride w:ilvl="0">
      <w:lvl w:ilvl="0">
        <w:numFmt w:val="decimal"/>
        <w:lvlText w:val="%1."/>
        <w:lvlJc w:val="left"/>
      </w:lvl>
    </w:lvlOverride>
  </w:num>
  <w:num w:numId="33">
    <w:abstractNumId w:val="7"/>
  </w:num>
  <w:num w:numId="34">
    <w:abstractNumId w:val="38"/>
  </w:num>
  <w:num w:numId="35">
    <w:abstractNumId w:val="2"/>
  </w:num>
  <w:num w:numId="36">
    <w:abstractNumId w:val="11"/>
  </w:num>
  <w:num w:numId="37">
    <w:abstractNumId w:val="14"/>
  </w:num>
  <w:num w:numId="38">
    <w:abstractNumId w:val="30"/>
  </w:num>
  <w:num w:numId="39">
    <w:abstractNumId w:val="9"/>
  </w:num>
  <w:num w:numId="40">
    <w:abstractNumId w:val="37"/>
  </w:num>
  <w:num w:numId="41">
    <w:abstractNumId w:val="19"/>
  </w:num>
  <w:num w:numId="42">
    <w:abstractNumId w:val="39"/>
  </w:num>
  <w:num w:numId="43">
    <w:abstractNumId w:val="31"/>
  </w:num>
  <w:num w:numId="44">
    <w:abstractNumId w:val="47"/>
  </w:num>
  <w:num w:numId="45">
    <w:abstractNumId w:val="0"/>
  </w:num>
  <w:num w:numId="46">
    <w:abstractNumId w:val="6"/>
  </w:num>
  <w:num w:numId="47">
    <w:abstractNumId w:val="16"/>
  </w:num>
  <w:num w:numId="48">
    <w:abstractNumId w:val="43"/>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981AF9"/>
    <w:rsid w:val="000124FC"/>
    <w:rsid w:val="00021190"/>
    <w:rsid w:val="00034C48"/>
    <w:rsid w:val="00042C2F"/>
    <w:rsid w:val="00051B6C"/>
    <w:rsid w:val="000770BC"/>
    <w:rsid w:val="00095E06"/>
    <w:rsid w:val="000966C9"/>
    <w:rsid w:val="000A46F1"/>
    <w:rsid w:val="000E60A3"/>
    <w:rsid w:val="00100CA3"/>
    <w:rsid w:val="0011427E"/>
    <w:rsid w:val="0016012A"/>
    <w:rsid w:val="00162A7E"/>
    <w:rsid w:val="00166A48"/>
    <w:rsid w:val="00172484"/>
    <w:rsid w:val="00184952"/>
    <w:rsid w:val="001B4026"/>
    <w:rsid w:val="00201C5F"/>
    <w:rsid w:val="00211E3A"/>
    <w:rsid w:val="00217C77"/>
    <w:rsid w:val="00264D39"/>
    <w:rsid w:val="002817E7"/>
    <w:rsid w:val="002B044D"/>
    <w:rsid w:val="002C6F02"/>
    <w:rsid w:val="002D2F92"/>
    <w:rsid w:val="002F551B"/>
    <w:rsid w:val="003136D3"/>
    <w:rsid w:val="00316B82"/>
    <w:rsid w:val="00330679"/>
    <w:rsid w:val="0036131A"/>
    <w:rsid w:val="0038633F"/>
    <w:rsid w:val="003C0A89"/>
    <w:rsid w:val="00404E90"/>
    <w:rsid w:val="00410006"/>
    <w:rsid w:val="00427399"/>
    <w:rsid w:val="00431496"/>
    <w:rsid w:val="00461BAB"/>
    <w:rsid w:val="004623B2"/>
    <w:rsid w:val="004666CC"/>
    <w:rsid w:val="004B2204"/>
    <w:rsid w:val="004C31F8"/>
    <w:rsid w:val="004C322C"/>
    <w:rsid w:val="004D165F"/>
    <w:rsid w:val="004E4686"/>
    <w:rsid w:val="004F3D83"/>
    <w:rsid w:val="005173F6"/>
    <w:rsid w:val="00552768"/>
    <w:rsid w:val="0055462B"/>
    <w:rsid w:val="005746F6"/>
    <w:rsid w:val="005A0637"/>
    <w:rsid w:val="005A1439"/>
    <w:rsid w:val="005A5C1D"/>
    <w:rsid w:val="005C555A"/>
    <w:rsid w:val="005E4A59"/>
    <w:rsid w:val="00604095"/>
    <w:rsid w:val="00612BF6"/>
    <w:rsid w:val="00613616"/>
    <w:rsid w:val="00635B0A"/>
    <w:rsid w:val="00636104"/>
    <w:rsid w:val="006432D3"/>
    <w:rsid w:val="006475C7"/>
    <w:rsid w:val="00672B1C"/>
    <w:rsid w:val="00683751"/>
    <w:rsid w:val="006A4454"/>
    <w:rsid w:val="006A7236"/>
    <w:rsid w:val="006A7836"/>
    <w:rsid w:val="006B5D6E"/>
    <w:rsid w:val="006B5D7A"/>
    <w:rsid w:val="006E3316"/>
    <w:rsid w:val="007123A5"/>
    <w:rsid w:val="007301EA"/>
    <w:rsid w:val="00753CEB"/>
    <w:rsid w:val="00757F1E"/>
    <w:rsid w:val="00760F25"/>
    <w:rsid w:val="00763028"/>
    <w:rsid w:val="00773BAA"/>
    <w:rsid w:val="00785EAC"/>
    <w:rsid w:val="007B16AB"/>
    <w:rsid w:val="007C2074"/>
    <w:rsid w:val="007C36F4"/>
    <w:rsid w:val="007D64B5"/>
    <w:rsid w:val="007E6920"/>
    <w:rsid w:val="007E7CFD"/>
    <w:rsid w:val="007F4985"/>
    <w:rsid w:val="0084482D"/>
    <w:rsid w:val="008551C8"/>
    <w:rsid w:val="00872555"/>
    <w:rsid w:val="008919ED"/>
    <w:rsid w:val="00893197"/>
    <w:rsid w:val="008A4F22"/>
    <w:rsid w:val="008C4C56"/>
    <w:rsid w:val="008C7B30"/>
    <w:rsid w:val="008D4B2F"/>
    <w:rsid w:val="008E0CE4"/>
    <w:rsid w:val="008F2730"/>
    <w:rsid w:val="0091093F"/>
    <w:rsid w:val="00916CDD"/>
    <w:rsid w:val="00924032"/>
    <w:rsid w:val="00924604"/>
    <w:rsid w:val="009258E5"/>
    <w:rsid w:val="00971294"/>
    <w:rsid w:val="00981AF9"/>
    <w:rsid w:val="00981CF6"/>
    <w:rsid w:val="009C5041"/>
    <w:rsid w:val="009D174B"/>
    <w:rsid w:val="009E79EE"/>
    <w:rsid w:val="009F15E0"/>
    <w:rsid w:val="009F31D9"/>
    <w:rsid w:val="009F5932"/>
    <w:rsid w:val="00A258D2"/>
    <w:rsid w:val="00A2712C"/>
    <w:rsid w:val="00A54103"/>
    <w:rsid w:val="00A70FB6"/>
    <w:rsid w:val="00A85727"/>
    <w:rsid w:val="00AA7FF0"/>
    <w:rsid w:val="00AB5C75"/>
    <w:rsid w:val="00AC62B0"/>
    <w:rsid w:val="00AE2950"/>
    <w:rsid w:val="00B14C57"/>
    <w:rsid w:val="00B37C03"/>
    <w:rsid w:val="00B50A36"/>
    <w:rsid w:val="00B616C4"/>
    <w:rsid w:val="00B629CA"/>
    <w:rsid w:val="00BC11BF"/>
    <w:rsid w:val="00BF334A"/>
    <w:rsid w:val="00C03EC4"/>
    <w:rsid w:val="00C055E1"/>
    <w:rsid w:val="00C17038"/>
    <w:rsid w:val="00C24CE9"/>
    <w:rsid w:val="00C25B6E"/>
    <w:rsid w:val="00C318B7"/>
    <w:rsid w:val="00C43F13"/>
    <w:rsid w:val="00C527CC"/>
    <w:rsid w:val="00C554FA"/>
    <w:rsid w:val="00CD10B3"/>
    <w:rsid w:val="00CE35F1"/>
    <w:rsid w:val="00D014D0"/>
    <w:rsid w:val="00D338BF"/>
    <w:rsid w:val="00D34626"/>
    <w:rsid w:val="00D4349F"/>
    <w:rsid w:val="00D4364D"/>
    <w:rsid w:val="00D51CC8"/>
    <w:rsid w:val="00D60AD7"/>
    <w:rsid w:val="00D80DF9"/>
    <w:rsid w:val="00DB151D"/>
    <w:rsid w:val="00DB2B6F"/>
    <w:rsid w:val="00DB40DB"/>
    <w:rsid w:val="00DB61B2"/>
    <w:rsid w:val="00DB6569"/>
    <w:rsid w:val="00DD7BC2"/>
    <w:rsid w:val="00E20990"/>
    <w:rsid w:val="00E23B03"/>
    <w:rsid w:val="00E269E1"/>
    <w:rsid w:val="00E601F0"/>
    <w:rsid w:val="00E909AD"/>
    <w:rsid w:val="00EE4AD1"/>
    <w:rsid w:val="00EF391E"/>
    <w:rsid w:val="00F00DBE"/>
    <w:rsid w:val="00F60F3B"/>
    <w:rsid w:val="00F63C76"/>
    <w:rsid w:val="00F66B03"/>
    <w:rsid w:val="00FD27B4"/>
    <w:rsid w:val="00FF498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FA7C967-C9F2-4192-97D8-D75C7517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98F"/>
    <w:pPr>
      <w:spacing w:after="200" w:line="276" w:lineRule="auto"/>
    </w:pPr>
    <w:rPr>
      <w:rFonts w:eastAsiaTheme="minorEastAsia"/>
      <w:szCs w:val="22"/>
      <w:lang w:bidi="ar-SA"/>
    </w:rPr>
  </w:style>
  <w:style w:type="paragraph" w:styleId="Heading2">
    <w:name w:val="heading 2"/>
    <w:basedOn w:val="Normal"/>
    <w:next w:val="Normal"/>
    <w:link w:val="Heading2Char"/>
    <w:uiPriority w:val="9"/>
    <w:unhideWhenUsed/>
    <w:qFormat/>
    <w:rsid w:val="002F551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7E7C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A541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498F"/>
    <w:pPr>
      <w:spacing w:after="0" w:line="240" w:lineRule="auto"/>
    </w:pPr>
    <w:rPr>
      <w:rFonts w:eastAsiaTheme="minorEastAsia"/>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98F"/>
    <w:pPr>
      <w:ind w:left="720"/>
      <w:contextualSpacing/>
    </w:pPr>
  </w:style>
  <w:style w:type="paragraph" w:styleId="Footer">
    <w:name w:val="footer"/>
    <w:basedOn w:val="Normal"/>
    <w:link w:val="FooterChar"/>
    <w:uiPriority w:val="99"/>
    <w:unhideWhenUsed/>
    <w:rsid w:val="00FF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98F"/>
    <w:rPr>
      <w:rFonts w:eastAsiaTheme="minorEastAsia"/>
      <w:szCs w:val="22"/>
      <w:lang w:bidi="ar-SA"/>
    </w:rPr>
  </w:style>
  <w:style w:type="paragraph" w:customStyle="1" w:styleId="TF">
    <w:name w:val="T&amp;F"/>
    <w:basedOn w:val="Normal"/>
    <w:link w:val="TFChar"/>
    <w:qFormat/>
    <w:rsid w:val="00FF498F"/>
    <w:pPr>
      <w:tabs>
        <w:tab w:val="left" w:pos="547"/>
      </w:tabs>
      <w:spacing w:before="300" w:after="120" w:line="240" w:lineRule="auto"/>
      <w:jc w:val="both"/>
    </w:pPr>
    <w:rPr>
      <w:rFonts w:ascii="Arial" w:eastAsia="Calibri" w:hAnsi="Arial" w:cs="Times New Roman"/>
      <w:b/>
      <w:noProof/>
      <w:sz w:val="20"/>
      <w:lang w:val="en-IN" w:eastAsia="en-IN"/>
    </w:rPr>
  </w:style>
  <w:style w:type="character" w:customStyle="1" w:styleId="TFChar">
    <w:name w:val="T&amp;F Char"/>
    <w:basedOn w:val="DefaultParagraphFont"/>
    <w:link w:val="TF"/>
    <w:rsid w:val="00FF498F"/>
    <w:rPr>
      <w:rFonts w:ascii="Arial" w:eastAsia="Calibri" w:hAnsi="Arial" w:cs="Times New Roman"/>
      <w:b/>
      <w:noProof/>
      <w:sz w:val="20"/>
      <w:szCs w:val="22"/>
      <w:lang w:val="en-IN" w:eastAsia="en-IN" w:bidi="ar-SA"/>
    </w:rPr>
  </w:style>
  <w:style w:type="paragraph" w:styleId="Header">
    <w:name w:val="header"/>
    <w:basedOn w:val="Normal"/>
    <w:link w:val="HeaderChar"/>
    <w:uiPriority w:val="99"/>
    <w:unhideWhenUsed/>
    <w:rsid w:val="00FF4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98F"/>
    <w:rPr>
      <w:rFonts w:eastAsiaTheme="minorEastAsia"/>
      <w:szCs w:val="22"/>
      <w:lang w:bidi="ar-SA"/>
    </w:rPr>
  </w:style>
  <w:style w:type="character" w:styleId="Strong">
    <w:name w:val="Strong"/>
    <w:basedOn w:val="DefaultParagraphFont"/>
    <w:uiPriority w:val="22"/>
    <w:qFormat/>
    <w:rsid w:val="00042C2F"/>
    <w:rPr>
      <w:b/>
      <w:bCs/>
    </w:rPr>
  </w:style>
  <w:style w:type="character" w:customStyle="1" w:styleId="rupee">
    <w:name w:val="rupee"/>
    <w:basedOn w:val="DefaultParagraphFont"/>
    <w:rsid w:val="00042C2F"/>
  </w:style>
  <w:style w:type="paragraph" w:styleId="BalloonText">
    <w:name w:val="Balloon Text"/>
    <w:basedOn w:val="Normal"/>
    <w:link w:val="BalloonTextChar"/>
    <w:uiPriority w:val="99"/>
    <w:semiHidden/>
    <w:unhideWhenUsed/>
    <w:rsid w:val="00AC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2B0"/>
    <w:rPr>
      <w:rFonts w:ascii="Segoe UI" w:eastAsiaTheme="minorEastAsia" w:hAnsi="Segoe UI" w:cs="Segoe UI"/>
      <w:sz w:val="18"/>
      <w:szCs w:val="18"/>
      <w:lang w:bidi="ar-SA"/>
    </w:rPr>
  </w:style>
  <w:style w:type="character" w:styleId="Emphasis">
    <w:name w:val="Emphasis"/>
    <w:basedOn w:val="DefaultParagraphFont"/>
    <w:uiPriority w:val="20"/>
    <w:qFormat/>
    <w:rsid w:val="0038633F"/>
    <w:rPr>
      <w:i/>
      <w:iCs/>
    </w:rPr>
  </w:style>
  <w:style w:type="paragraph" w:customStyle="1" w:styleId="Default">
    <w:name w:val="Default"/>
    <w:rsid w:val="00D4349F"/>
    <w:pPr>
      <w:autoSpaceDE w:val="0"/>
      <w:autoSpaceDN w:val="0"/>
      <w:adjustRightInd w:val="0"/>
      <w:spacing w:after="0" w:line="240" w:lineRule="auto"/>
    </w:pPr>
    <w:rPr>
      <w:rFonts w:ascii="Arial" w:eastAsia="Calibri" w:hAnsi="Arial" w:cs="Arial"/>
      <w:color w:val="000000"/>
      <w:sz w:val="24"/>
      <w:szCs w:val="24"/>
      <w:lang w:val="en-IN" w:eastAsia="en-GB" w:bidi="ar-SA"/>
    </w:rPr>
  </w:style>
  <w:style w:type="character" w:customStyle="1" w:styleId="Heading4Char">
    <w:name w:val="Heading 4 Char"/>
    <w:basedOn w:val="DefaultParagraphFont"/>
    <w:link w:val="Heading4"/>
    <w:uiPriority w:val="9"/>
    <w:rsid w:val="00A54103"/>
    <w:rPr>
      <w:rFonts w:ascii="Times New Roman" w:eastAsia="Times New Roman" w:hAnsi="Times New Roman" w:cs="Times New Roman"/>
      <w:b/>
      <w:bCs/>
      <w:sz w:val="24"/>
      <w:szCs w:val="24"/>
      <w:lang w:bidi="ar-SA"/>
    </w:rPr>
  </w:style>
  <w:style w:type="paragraph" w:styleId="NormalWeb">
    <w:name w:val="Normal (Web)"/>
    <w:basedOn w:val="Normal"/>
    <w:uiPriority w:val="99"/>
    <w:unhideWhenUsed/>
    <w:rsid w:val="00A541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093F"/>
    <w:rPr>
      <w:color w:val="0000FF"/>
      <w:u w:val="single"/>
    </w:rPr>
  </w:style>
  <w:style w:type="character" w:customStyle="1" w:styleId="entry-meta-categories">
    <w:name w:val="entry-meta-categories"/>
    <w:basedOn w:val="DefaultParagraphFont"/>
    <w:rsid w:val="0091093F"/>
  </w:style>
  <w:style w:type="character" w:customStyle="1" w:styleId="Heading2Char">
    <w:name w:val="Heading 2 Char"/>
    <w:basedOn w:val="DefaultParagraphFont"/>
    <w:link w:val="Heading2"/>
    <w:uiPriority w:val="9"/>
    <w:rsid w:val="002F551B"/>
    <w:rPr>
      <w:rFonts w:asciiTheme="majorHAnsi" w:eastAsiaTheme="majorEastAsia" w:hAnsiTheme="majorHAnsi" w:cstheme="majorBidi"/>
      <w:b/>
      <w:bCs/>
      <w:color w:val="5B9BD5" w:themeColor="accent1"/>
      <w:sz w:val="26"/>
      <w:szCs w:val="26"/>
      <w:lang w:bidi="ar-SA"/>
    </w:rPr>
  </w:style>
  <w:style w:type="character" w:styleId="CommentReference">
    <w:name w:val="annotation reference"/>
    <w:basedOn w:val="DefaultParagraphFont"/>
    <w:uiPriority w:val="99"/>
    <w:semiHidden/>
    <w:unhideWhenUsed/>
    <w:rsid w:val="00CD10B3"/>
    <w:rPr>
      <w:sz w:val="16"/>
      <w:szCs w:val="16"/>
    </w:rPr>
  </w:style>
  <w:style w:type="paragraph" w:styleId="CommentText">
    <w:name w:val="annotation text"/>
    <w:basedOn w:val="Normal"/>
    <w:link w:val="CommentTextChar"/>
    <w:uiPriority w:val="99"/>
    <w:semiHidden/>
    <w:unhideWhenUsed/>
    <w:rsid w:val="00CD10B3"/>
    <w:pPr>
      <w:spacing w:line="240" w:lineRule="auto"/>
    </w:pPr>
    <w:rPr>
      <w:sz w:val="20"/>
      <w:szCs w:val="20"/>
    </w:rPr>
  </w:style>
  <w:style w:type="character" w:customStyle="1" w:styleId="CommentTextChar">
    <w:name w:val="Comment Text Char"/>
    <w:basedOn w:val="DefaultParagraphFont"/>
    <w:link w:val="CommentText"/>
    <w:uiPriority w:val="99"/>
    <w:semiHidden/>
    <w:rsid w:val="00CD10B3"/>
    <w:rPr>
      <w:rFonts w:eastAsiaTheme="minorEastAsia"/>
      <w:sz w:val="20"/>
      <w:lang w:bidi="ar-SA"/>
    </w:rPr>
  </w:style>
  <w:style w:type="paragraph" w:styleId="CommentSubject">
    <w:name w:val="annotation subject"/>
    <w:basedOn w:val="CommentText"/>
    <w:next w:val="CommentText"/>
    <w:link w:val="CommentSubjectChar"/>
    <w:uiPriority w:val="99"/>
    <w:semiHidden/>
    <w:unhideWhenUsed/>
    <w:rsid w:val="00CD10B3"/>
    <w:rPr>
      <w:b/>
      <w:bCs/>
    </w:rPr>
  </w:style>
  <w:style w:type="character" w:customStyle="1" w:styleId="CommentSubjectChar">
    <w:name w:val="Comment Subject Char"/>
    <w:basedOn w:val="CommentTextChar"/>
    <w:link w:val="CommentSubject"/>
    <w:uiPriority w:val="99"/>
    <w:semiHidden/>
    <w:rsid w:val="00CD10B3"/>
    <w:rPr>
      <w:rFonts w:eastAsiaTheme="minorEastAsia"/>
      <w:b/>
      <w:bCs/>
      <w:sz w:val="20"/>
      <w:lang w:bidi="ar-SA"/>
    </w:rPr>
  </w:style>
  <w:style w:type="paragraph" w:customStyle="1" w:styleId="TableParagraph">
    <w:name w:val="Table Paragraph"/>
    <w:basedOn w:val="Normal"/>
    <w:uiPriority w:val="1"/>
    <w:qFormat/>
    <w:rsid w:val="006A7236"/>
    <w:pPr>
      <w:widowControl w:val="0"/>
      <w:autoSpaceDE w:val="0"/>
      <w:autoSpaceDN w:val="0"/>
      <w:spacing w:after="0" w:line="240" w:lineRule="auto"/>
      <w:ind w:left="110"/>
    </w:pPr>
    <w:rPr>
      <w:rFonts w:ascii="Carlito" w:eastAsia="Carlito" w:hAnsi="Carlito" w:cs="Carlito"/>
    </w:rPr>
  </w:style>
  <w:style w:type="character" w:customStyle="1" w:styleId="Heading3Char">
    <w:name w:val="Heading 3 Char"/>
    <w:basedOn w:val="DefaultParagraphFont"/>
    <w:link w:val="Heading3"/>
    <w:uiPriority w:val="9"/>
    <w:semiHidden/>
    <w:rsid w:val="007E7CFD"/>
    <w:rPr>
      <w:rFonts w:asciiTheme="majorHAnsi" w:eastAsiaTheme="majorEastAsia" w:hAnsiTheme="majorHAnsi" w:cstheme="majorBidi"/>
      <w:color w:val="1F4D78" w:themeColor="accent1" w:themeShade="7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939">
      <w:bodyDiv w:val="1"/>
      <w:marLeft w:val="0"/>
      <w:marRight w:val="0"/>
      <w:marTop w:val="0"/>
      <w:marBottom w:val="0"/>
      <w:divBdr>
        <w:top w:val="none" w:sz="0" w:space="0" w:color="auto"/>
        <w:left w:val="none" w:sz="0" w:space="0" w:color="auto"/>
        <w:bottom w:val="none" w:sz="0" w:space="0" w:color="auto"/>
        <w:right w:val="none" w:sz="0" w:space="0" w:color="auto"/>
      </w:divBdr>
    </w:div>
    <w:div w:id="38210735">
      <w:bodyDiv w:val="1"/>
      <w:marLeft w:val="0"/>
      <w:marRight w:val="0"/>
      <w:marTop w:val="0"/>
      <w:marBottom w:val="0"/>
      <w:divBdr>
        <w:top w:val="none" w:sz="0" w:space="0" w:color="auto"/>
        <w:left w:val="none" w:sz="0" w:space="0" w:color="auto"/>
        <w:bottom w:val="none" w:sz="0" w:space="0" w:color="auto"/>
        <w:right w:val="none" w:sz="0" w:space="0" w:color="auto"/>
      </w:divBdr>
    </w:div>
    <w:div w:id="67967204">
      <w:bodyDiv w:val="1"/>
      <w:marLeft w:val="0"/>
      <w:marRight w:val="0"/>
      <w:marTop w:val="0"/>
      <w:marBottom w:val="0"/>
      <w:divBdr>
        <w:top w:val="none" w:sz="0" w:space="0" w:color="auto"/>
        <w:left w:val="none" w:sz="0" w:space="0" w:color="auto"/>
        <w:bottom w:val="none" w:sz="0" w:space="0" w:color="auto"/>
        <w:right w:val="none" w:sz="0" w:space="0" w:color="auto"/>
      </w:divBdr>
    </w:div>
    <w:div w:id="303004770">
      <w:bodyDiv w:val="1"/>
      <w:marLeft w:val="0"/>
      <w:marRight w:val="0"/>
      <w:marTop w:val="0"/>
      <w:marBottom w:val="0"/>
      <w:divBdr>
        <w:top w:val="none" w:sz="0" w:space="0" w:color="auto"/>
        <w:left w:val="none" w:sz="0" w:space="0" w:color="auto"/>
        <w:bottom w:val="none" w:sz="0" w:space="0" w:color="auto"/>
        <w:right w:val="none" w:sz="0" w:space="0" w:color="auto"/>
      </w:divBdr>
    </w:div>
    <w:div w:id="382486241">
      <w:bodyDiv w:val="1"/>
      <w:marLeft w:val="0"/>
      <w:marRight w:val="0"/>
      <w:marTop w:val="0"/>
      <w:marBottom w:val="0"/>
      <w:divBdr>
        <w:top w:val="none" w:sz="0" w:space="0" w:color="auto"/>
        <w:left w:val="none" w:sz="0" w:space="0" w:color="auto"/>
        <w:bottom w:val="none" w:sz="0" w:space="0" w:color="auto"/>
        <w:right w:val="none" w:sz="0" w:space="0" w:color="auto"/>
      </w:divBdr>
    </w:div>
    <w:div w:id="388766261">
      <w:bodyDiv w:val="1"/>
      <w:marLeft w:val="0"/>
      <w:marRight w:val="0"/>
      <w:marTop w:val="0"/>
      <w:marBottom w:val="0"/>
      <w:divBdr>
        <w:top w:val="none" w:sz="0" w:space="0" w:color="auto"/>
        <w:left w:val="none" w:sz="0" w:space="0" w:color="auto"/>
        <w:bottom w:val="none" w:sz="0" w:space="0" w:color="auto"/>
        <w:right w:val="none" w:sz="0" w:space="0" w:color="auto"/>
      </w:divBdr>
    </w:div>
    <w:div w:id="803691226">
      <w:bodyDiv w:val="1"/>
      <w:marLeft w:val="0"/>
      <w:marRight w:val="0"/>
      <w:marTop w:val="0"/>
      <w:marBottom w:val="0"/>
      <w:divBdr>
        <w:top w:val="none" w:sz="0" w:space="0" w:color="auto"/>
        <w:left w:val="none" w:sz="0" w:space="0" w:color="auto"/>
        <w:bottom w:val="none" w:sz="0" w:space="0" w:color="auto"/>
        <w:right w:val="none" w:sz="0" w:space="0" w:color="auto"/>
      </w:divBdr>
    </w:div>
    <w:div w:id="873464522">
      <w:bodyDiv w:val="1"/>
      <w:marLeft w:val="0"/>
      <w:marRight w:val="0"/>
      <w:marTop w:val="0"/>
      <w:marBottom w:val="0"/>
      <w:divBdr>
        <w:top w:val="none" w:sz="0" w:space="0" w:color="auto"/>
        <w:left w:val="none" w:sz="0" w:space="0" w:color="auto"/>
        <w:bottom w:val="none" w:sz="0" w:space="0" w:color="auto"/>
        <w:right w:val="none" w:sz="0" w:space="0" w:color="auto"/>
      </w:divBdr>
    </w:div>
    <w:div w:id="874200694">
      <w:bodyDiv w:val="1"/>
      <w:marLeft w:val="0"/>
      <w:marRight w:val="0"/>
      <w:marTop w:val="0"/>
      <w:marBottom w:val="0"/>
      <w:divBdr>
        <w:top w:val="none" w:sz="0" w:space="0" w:color="auto"/>
        <w:left w:val="none" w:sz="0" w:space="0" w:color="auto"/>
        <w:bottom w:val="none" w:sz="0" w:space="0" w:color="auto"/>
        <w:right w:val="none" w:sz="0" w:space="0" w:color="auto"/>
      </w:divBdr>
    </w:div>
    <w:div w:id="919945632">
      <w:bodyDiv w:val="1"/>
      <w:marLeft w:val="0"/>
      <w:marRight w:val="0"/>
      <w:marTop w:val="0"/>
      <w:marBottom w:val="0"/>
      <w:divBdr>
        <w:top w:val="none" w:sz="0" w:space="0" w:color="auto"/>
        <w:left w:val="none" w:sz="0" w:space="0" w:color="auto"/>
        <w:bottom w:val="none" w:sz="0" w:space="0" w:color="auto"/>
        <w:right w:val="none" w:sz="0" w:space="0" w:color="auto"/>
      </w:divBdr>
      <w:divsChild>
        <w:div w:id="354766625">
          <w:marLeft w:val="0"/>
          <w:marRight w:val="0"/>
          <w:marTop w:val="0"/>
          <w:marBottom w:val="0"/>
          <w:divBdr>
            <w:top w:val="none" w:sz="0" w:space="0" w:color="auto"/>
            <w:left w:val="none" w:sz="0" w:space="0" w:color="auto"/>
            <w:bottom w:val="none" w:sz="0" w:space="0" w:color="auto"/>
            <w:right w:val="none" w:sz="0" w:space="0" w:color="auto"/>
          </w:divBdr>
          <w:divsChild>
            <w:div w:id="119155095">
              <w:marLeft w:val="0"/>
              <w:marRight w:val="0"/>
              <w:marTop w:val="0"/>
              <w:marBottom w:val="0"/>
              <w:divBdr>
                <w:top w:val="none" w:sz="0" w:space="0" w:color="auto"/>
                <w:left w:val="none" w:sz="0" w:space="0" w:color="auto"/>
                <w:bottom w:val="none" w:sz="0" w:space="0" w:color="auto"/>
                <w:right w:val="none" w:sz="0" w:space="0" w:color="auto"/>
              </w:divBdr>
            </w:div>
          </w:divsChild>
        </w:div>
        <w:div w:id="1059597527">
          <w:marLeft w:val="0"/>
          <w:marRight w:val="0"/>
          <w:marTop w:val="0"/>
          <w:marBottom w:val="0"/>
          <w:divBdr>
            <w:top w:val="none" w:sz="0" w:space="0" w:color="auto"/>
            <w:left w:val="none" w:sz="0" w:space="0" w:color="auto"/>
            <w:bottom w:val="none" w:sz="0" w:space="0" w:color="auto"/>
            <w:right w:val="none" w:sz="0" w:space="0" w:color="auto"/>
          </w:divBdr>
          <w:divsChild>
            <w:div w:id="890380916">
              <w:marLeft w:val="0"/>
              <w:marRight w:val="0"/>
              <w:marTop w:val="0"/>
              <w:marBottom w:val="0"/>
              <w:divBdr>
                <w:top w:val="none" w:sz="0" w:space="0" w:color="auto"/>
                <w:left w:val="none" w:sz="0" w:space="0" w:color="auto"/>
                <w:bottom w:val="none" w:sz="0" w:space="0" w:color="auto"/>
                <w:right w:val="none" w:sz="0" w:space="0" w:color="auto"/>
              </w:divBdr>
              <w:divsChild>
                <w:div w:id="858155273">
                  <w:marLeft w:val="0"/>
                  <w:marRight w:val="0"/>
                  <w:marTop w:val="0"/>
                  <w:marBottom w:val="0"/>
                  <w:divBdr>
                    <w:top w:val="none" w:sz="0" w:space="0" w:color="auto"/>
                    <w:left w:val="none" w:sz="0" w:space="0" w:color="auto"/>
                    <w:bottom w:val="none" w:sz="0" w:space="0" w:color="auto"/>
                    <w:right w:val="none" w:sz="0" w:space="0" w:color="auto"/>
                  </w:divBdr>
                  <w:divsChild>
                    <w:div w:id="1393776551">
                      <w:marLeft w:val="0"/>
                      <w:marRight w:val="0"/>
                      <w:marTop w:val="0"/>
                      <w:marBottom w:val="0"/>
                      <w:divBdr>
                        <w:top w:val="none" w:sz="0" w:space="0" w:color="auto"/>
                        <w:left w:val="none" w:sz="0" w:space="0" w:color="auto"/>
                        <w:bottom w:val="none" w:sz="0" w:space="0" w:color="auto"/>
                        <w:right w:val="none" w:sz="0" w:space="0" w:color="auto"/>
                      </w:divBdr>
                      <w:divsChild>
                        <w:div w:id="318510093">
                          <w:marLeft w:val="0"/>
                          <w:marRight w:val="0"/>
                          <w:marTop w:val="0"/>
                          <w:marBottom w:val="0"/>
                          <w:divBdr>
                            <w:top w:val="none" w:sz="0" w:space="0" w:color="auto"/>
                            <w:left w:val="none" w:sz="0" w:space="0" w:color="auto"/>
                            <w:bottom w:val="none" w:sz="0" w:space="0" w:color="auto"/>
                            <w:right w:val="none" w:sz="0" w:space="0" w:color="auto"/>
                          </w:divBdr>
                          <w:divsChild>
                            <w:div w:id="845442550">
                              <w:marLeft w:val="0"/>
                              <w:marRight w:val="0"/>
                              <w:marTop w:val="0"/>
                              <w:marBottom w:val="0"/>
                              <w:divBdr>
                                <w:top w:val="none" w:sz="0" w:space="0" w:color="auto"/>
                                <w:left w:val="none" w:sz="0" w:space="0" w:color="auto"/>
                                <w:bottom w:val="none" w:sz="0" w:space="0" w:color="auto"/>
                                <w:right w:val="none" w:sz="0" w:space="0" w:color="auto"/>
                              </w:divBdr>
                              <w:divsChild>
                                <w:div w:id="747194985">
                                  <w:marLeft w:val="0"/>
                                  <w:marRight w:val="0"/>
                                  <w:marTop w:val="0"/>
                                  <w:marBottom w:val="0"/>
                                  <w:divBdr>
                                    <w:top w:val="none" w:sz="0" w:space="0" w:color="auto"/>
                                    <w:left w:val="none" w:sz="0" w:space="0" w:color="auto"/>
                                    <w:bottom w:val="none" w:sz="0" w:space="0" w:color="auto"/>
                                    <w:right w:val="none" w:sz="0" w:space="0" w:color="auto"/>
                                  </w:divBdr>
                                  <w:divsChild>
                                    <w:div w:id="1878855692">
                                      <w:marLeft w:val="0"/>
                                      <w:marRight w:val="0"/>
                                      <w:marTop w:val="0"/>
                                      <w:marBottom w:val="0"/>
                                      <w:divBdr>
                                        <w:top w:val="none" w:sz="0" w:space="0" w:color="auto"/>
                                        <w:left w:val="none" w:sz="0" w:space="0" w:color="auto"/>
                                        <w:bottom w:val="none" w:sz="0" w:space="0" w:color="auto"/>
                                        <w:right w:val="none" w:sz="0" w:space="0" w:color="auto"/>
                                      </w:divBdr>
                                      <w:divsChild>
                                        <w:div w:id="1320039070">
                                          <w:marLeft w:val="0"/>
                                          <w:marRight w:val="0"/>
                                          <w:marTop w:val="0"/>
                                          <w:marBottom w:val="0"/>
                                          <w:divBdr>
                                            <w:top w:val="none" w:sz="0" w:space="0" w:color="auto"/>
                                            <w:left w:val="none" w:sz="0" w:space="0" w:color="auto"/>
                                            <w:bottom w:val="none" w:sz="0" w:space="0" w:color="auto"/>
                                            <w:right w:val="none" w:sz="0" w:space="0" w:color="auto"/>
                                          </w:divBdr>
                                          <w:divsChild>
                                            <w:div w:id="1775903034">
                                              <w:marLeft w:val="0"/>
                                              <w:marRight w:val="0"/>
                                              <w:marTop w:val="0"/>
                                              <w:marBottom w:val="0"/>
                                              <w:divBdr>
                                                <w:top w:val="none" w:sz="0" w:space="0" w:color="auto"/>
                                                <w:left w:val="none" w:sz="0" w:space="0" w:color="auto"/>
                                                <w:bottom w:val="none" w:sz="0" w:space="0" w:color="auto"/>
                                                <w:right w:val="none" w:sz="0" w:space="0" w:color="auto"/>
                                              </w:divBdr>
                                              <w:divsChild>
                                                <w:div w:id="35677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1841284">
      <w:bodyDiv w:val="1"/>
      <w:marLeft w:val="0"/>
      <w:marRight w:val="0"/>
      <w:marTop w:val="0"/>
      <w:marBottom w:val="0"/>
      <w:divBdr>
        <w:top w:val="none" w:sz="0" w:space="0" w:color="auto"/>
        <w:left w:val="none" w:sz="0" w:space="0" w:color="auto"/>
        <w:bottom w:val="none" w:sz="0" w:space="0" w:color="auto"/>
        <w:right w:val="none" w:sz="0" w:space="0" w:color="auto"/>
      </w:divBdr>
    </w:div>
    <w:div w:id="957486451">
      <w:bodyDiv w:val="1"/>
      <w:marLeft w:val="0"/>
      <w:marRight w:val="0"/>
      <w:marTop w:val="0"/>
      <w:marBottom w:val="0"/>
      <w:divBdr>
        <w:top w:val="none" w:sz="0" w:space="0" w:color="auto"/>
        <w:left w:val="none" w:sz="0" w:space="0" w:color="auto"/>
        <w:bottom w:val="none" w:sz="0" w:space="0" w:color="auto"/>
        <w:right w:val="none" w:sz="0" w:space="0" w:color="auto"/>
      </w:divBdr>
    </w:div>
    <w:div w:id="988552873">
      <w:bodyDiv w:val="1"/>
      <w:marLeft w:val="0"/>
      <w:marRight w:val="0"/>
      <w:marTop w:val="0"/>
      <w:marBottom w:val="0"/>
      <w:divBdr>
        <w:top w:val="none" w:sz="0" w:space="0" w:color="auto"/>
        <w:left w:val="none" w:sz="0" w:space="0" w:color="auto"/>
        <w:bottom w:val="none" w:sz="0" w:space="0" w:color="auto"/>
        <w:right w:val="none" w:sz="0" w:space="0" w:color="auto"/>
      </w:divBdr>
    </w:div>
    <w:div w:id="1073897511">
      <w:bodyDiv w:val="1"/>
      <w:marLeft w:val="0"/>
      <w:marRight w:val="0"/>
      <w:marTop w:val="0"/>
      <w:marBottom w:val="0"/>
      <w:divBdr>
        <w:top w:val="none" w:sz="0" w:space="0" w:color="auto"/>
        <w:left w:val="none" w:sz="0" w:space="0" w:color="auto"/>
        <w:bottom w:val="none" w:sz="0" w:space="0" w:color="auto"/>
        <w:right w:val="none" w:sz="0" w:space="0" w:color="auto"/>
      </w:divBdr>
    </w:div>
    <w:div w:id="1111361146">
      <w:bodyDiv w:val="1"/>
      <w:marLeft w:val="0"/>
      <w:marRight w:val="0"/>
      <w:marTop w:val="0"/>
      <w:marBottom w:val="0"/>
      <w:divBdr>
        <w:top w:val="none" w:sz="0" w:space="0" w:color="auto"/>
        <w:left w:val="none" w:sz="0" w:space="0" w:color="auto"/>
        <w:bottom w:val="none" w:sz="0" w:space="0" w:color="auto"/>
        <w:right w:val="none" w:sz="0" w:space="0" w:color="auto"/>
      </w:divBdr>
    </w:div>
    <w:div w:id="1152605068">
      <w:bodyDiv w:val="1"/>
      <w:marLeft w:val="0"/>
      <w:marRight w:val="0"/>
      <w:marTop w:val="0"/>
      <w:marBottom w:val="0"/>
      <w:divBdr>
        <w:top w:val="none" w:sz="0" w:space="0" w:color="auto"/>
        <w:left w:val="none" w:sz="0" w:space="0" w:color="auto"/>
        <w:bottom w:val="none" w:sz="0" w:space="0" w:color="auto"/>
        <w:right w:val="none" w:sz="0" w:space="0" w:color="auto"/>
      </w:divBdr>
      <w:divsChild>
        <w:div w:id="1001203539">
          <w:marLeft w:val="0"/>
          <w:marRight w:val="0"/>
          <w:marTop w:val="0"/>
          <w:marBottom w:val="0"/>
          <w:divBdr>
            <w:top w:val="none" w:sz="0" w:space="0" w:color="auto"/>
            <w:left w:val="none" w:sz="0" w:space="0" w:color="auto"/>
            <w:bottom w:val="none" w:sz="0" w:space="0" w:color="auto"/>
            <w:right w:val="none" w:sz="0" w:space="0" w:color="auto"/>
          </w:divBdr>
          <w:divsChild>
            <w:div w:id="150827468">
              <w:marLeft w:val="0"/>
              <w:marRight w:val="0"/>
              <w:marTop w:val="0"/>
              <w:marBottom w:val="0"/>
              <w:divBdr>
                <w:top w:val="none" w:sz="0" w:space="0" w:color="auto"/>
                <w:left w:val="none" w:sz="0" w:space="0" w:color="auto"/>
                <w:bottom w:val="none" w:sz="0" w:space="0" w:color="auto"/>
                <w:right w:val="none" w:sz="0" w:space="0" w:color="auto"/>
              </w:divBdr>
              <w:divsChild>
                <w:div w:id="514924149">
                  <w:marLeft w:val="0"/>
                  <w:marRight w:val="0"/>
                  <w:marTop w:val="0"/>
                  <w:marBottom w:val="0"/>
                  <w:divBdr>
                    <w:top w:val="single" w:sz="2" w:space="0" w:color="auto"/>
                    <w:left w:val="single" w:sz="2" w:space="0" w:color="auto"/>
                    <w:bottom w:val="single" w:sz="2" w:space="0" w:color="auto"/>
                    <w:right w:val="single" w:sz="2" w:space="0" w:color="auto"/>
                  </w:divBdr>
                  <w:divsChild>
                    <w:div w:id="235630171">
                      <w:marLeft w:val="0"/>
                      <w:marRight w:val="0"/>
                      <w:marTop w:val="0"/>
                      <w:marBottom w:val="0"/>
                      <w:divBdr>
                        <w:top w:val="none" w:sz="0" w:space="0" w:color="auto"/>
                        <w:left w:val="none" w:sz="0" w:space="0" w:color="auto"/>
                        <w:bottom w:val="none" w:sz="0" w:space="0" w:color="auto"/>
                        <w:right w:val="none" w:sz="0" w:space="0" w:color="auto"/>
                      </w:divBdr>
                    </w:div>
                    <w:div w:id="833956994">
                      <w:marLeft w:val="0"/>
                      <w:marRight w:val="0"/>
                      <w:marTop w:val="0"/>
                      <w:marBottom w:val="0"/>
                      <w:divBdr>
                        <w:top w:val="single" w:sz="4" w:space="12" w:color="auto"/>
                        <w:left w:val="none" w:sz="0" w:space="0" w:color="auto"/>
                        <w:bottom w:val="none" w:sz="0" w:space="0" w:color="auto"/>
                        <w:right w:val="none" w:sz="0" w:space="0" w:color="auto"/>
                      </w:divBdr>
                    </w:div>
                  </w:divsChild>
                </w:div>
              </w:divsChild>
            </w:div>
          </w:divsChild>
        </w:div>
      </w:divsChild>
    </w:div>
    <w:div w:id="1170289223">
      <w:bodyDiv w:val="1"/>
      <w:marLeft w:val="0"/>
      <w:marRight w:val="0"/>
      <w:marTop w:val="0"/>
      <w:marBottom w:val="0"/>
      <w:divBdr>
        <w:top w:val="none" w:sz="0" w:space="0" w:color="auto"/>
        <w:left w:val="none" w:sz="0" w:space="0" w:color="auto"/>
        <w:bottom w:val="none" w:sz="0" w:space="0" w:color="auto"/>
        <w:right w:val="none" w:sz="0" w:space="0" w:color="auto"/>
      </w:divBdr>
    </w:div>
    <w:div w:id="1239561866">
      <w:bodyDiv w:val="1"/>
      <w:marLeft w:val="0"/>
      <w:marRight w:val="0"/>
      <w:marTop w:val="0"/>
      <w:marBottom w:val="0"/>
      <w:divBdr>
        <w:top w:val="none" w:sz="0" w:space="0" w:color="auto"/>
        <w:left w:val="none" w:sz="0" w:space="0" w:color="auto"/>
        <w:bottom w:val="none" w:sz="0" w:space="0" w:color="auto"/>
        <w:right w:val="none" w:sz="0" w:space="0" w:color="auto"/>
      </w:divBdr>
      <w:divsChild>
        <w:div w:id="477191073">
          <w:marLeft w:val="0"/>
          <w:marRight w:val="0"/>
          <w:marTop w:val="0"/>
          <w:marBottom w:val="0"/>
          <w:divBdr>
            <w:top w:val="none" w:sz="0" w:space="0" w:color="auto"/>
            <w:left w:val="none" w:sz="0" w:space="0" w:color="auto"/>
            <w:bottom w:val="none" w:sz="0" w:space="0" w:color="auto"/>
            <w:right w:val="none" w:sz="0" w:space="0" w:color="auto"/>
          </w:divBdr>
        </w:div>
        <w:div w:id="1647081889">
          <w:marLeft w:val="0"/>
          <w:marRight w:val="0"/>
          <w:marTop w:val="0"/>
          <w:marBottom w:val="0"/>
          <w:divBdr>
            <w:top w:val="none" w:sz="0" w:space="0" w:color="auto"/>
            <w:left w:val="none" w:sz="0" w:space="0" w:color="auto"/>
            <w:bottom w:val="none" w:sz="0" w:space="0" w:color="auto"/>
            <w:right w:val="none" w:sz="0" w:space="0" w:color="auto"/>
          </w:divBdr>
        </w:div>
        <w:div w:id="949362422">
          <w:marLeft w:val="0"/>
          <w:marRight w:val="0"/>
          <w:marTop w:val="0"/>
          <w:marBottom w:val="0"/>
          <w:divBdr>
            <w:top w:val="none" w:sz="0" w:space="0" w:color="auto"/>
            <w:left w:val="none" w:sz="0" w:space="0" w:color="auto"/>
            <w:bottom w:val="none" w:sz="0" w:space="0" w:color="auto"/>
            <w:right w:val="none" w:sz="0" w:space="0" w:color="auto"/>
          </w:divBdr>
        </w:div>
      </w:divsChild>
    </w:div>
    <w:div w:id="1374186756">
      <w:bodyDiv w:val="1"/>
      <w:marLeft w:val="0"/>
      <w:marRight w:val="0"/>
      <w:marTop w:val="0"/>
      <w:marBottom w:val="0"/>
      <w:divBdr>
        <w:top w:val="none" w:sz="0" w:space="0" w:color="auto"/>
        <w:left w:val="none" w:sz="0" w:space="0" w:color="auto"/>
        <w:bottom w:val="none" w:sz="0" w:space="0" w:color="auto"/>
        <w:right w:val="none" w:sz="0" w:space="0" w:color="auto"/>
      </w:divBdr>
    </w:div>
    <w:div w:id="1392734994">
      <w:bodyDiv w:val="1"/>
      <w:marLeft w:val="0"/>
      <w:marRight w:val="0"/>
      <w:marTop w:val="0"/>
      <w:marBottom w:val="0"/>
      <w:divBdr>
        <w:top w:val="none" w:sz="0" w:space="0" w:color="auto"/>
        <w:left w:val="none" w:sz="0" w:space="0" w:color="auto"/>
        <w:bottom w:val="none" w:sz="0" w:space="0" w:color="auto"/>
        <w:right w:val="none" w:sz="0" w:space="0" w:color="auto"/>
      </w:divBdr>
    </w:div>
    <w:div w:id="1447306295">
      <w:bodyDiv w:val="1"/>
      <w:marLeft w:val="0"/>
      <w:marRight w:val="0"/>
      <w:marTop w:val="0"/>
      <w:marBottom w:val="0"/>
      <w:divBdr>
        <w:top w:val="none" w:sz="0" w:space="0" w:color="auto"/>
        <w:left w:val="none" w:sz="0" w:space="0" w:color="auto"/>
        <w:bottom w:val="none" w:sz="0" w:space="0" w:color="auto"/>
        <w:right w:val="none" w:sz="0" w:space="0" w:color="auto"/>
      </w:divBdr>
    </w:div>
    <w:div w:id="1579825731">
      <w:bodyDiv w:val="1"/>
      <w:marLeft w:val="0"/>
      <w:marRight w:val="0"/>
      <w:marTop w:val="0"/>
      <w:marBottom w:val="0"/>
      <w:divBdr>
        <w:top w:val="none" w:sz="0" w:space="0" w:color="auto"/>
        <w:left w:val="none" w:sz="0" w:space="0" w:color="auto"/>
        <w:bottom w:val="none" w:sz="0" w:space="0" w:color="auto"/>
        <w:right w:val="none" w:sz="0" w:space="0" w:color="auto"/>
      </w:divBdr>
    </w:div>
    <w:div w:id="1645893359">
      <w:bodyDiv w:val="1"/>
      <w:marLeft w:val="0"/>
      <w:marRight w:val="0"/>
      <w:marTop w:val="0"/>
      <w:marBottom w:val="0"/>
      <w:divBdr>
        <w:top w:val="none" w:sz="0" w:space="0" w:color="auto"/>
        <w:left w:val="none" w:sz="0" w:space="0" w:color="auto"/>
        <w:bottom w:val="none" w:sz="0" w:space="0" w:color="auto"/>
        <w:right w:val="none" w:sz="0" w:space="0" w:color="auto"/>
      </w:divBdr>
    </w:div>
    <w:div w:id="1713337774">
      <w:bodyDiv w:val="1"/>
      <w:marLeft w:val="0"/>
      <w:marRight w:val="0"/>
      <w:marTop w:val="0"/>
      <w:marBottom w:val="0"/>
      <w:divBdr>
        <w:top w:val="none" w:sz="0" w:space="0" w:color="auto"/>
        <w:left w:val="none" w:sz="0" w:space="0" w:color="auto"/>
        <w:bottom w:val="none" w:sz="0" w:space="0" w:color="auto"/>
        <w:right w:val="none" w:sz="0" w:space="0" w:color="auto"/>
      </w:divBdr>
    </w:div>
    <w:div w:id="1773166047">
      <w:bodyDiv w:val="1"/>
      <w:marLeft w:val="0"/>
      <w:marRight w:val="0"/>
      <w:marTop w:val="0"/>
      <w:marBottom w:val="0"/>
      <w:divBdr>
        <w:top w:val="none" w:sz="0" w:space="0" w:color="auto"/>
        <w:left w:val="none" w:sz="0" w:space="0" w:color="auto"/>
        <w:bottom w:val="none" w:sz="0" w:space="0" w:color="auto"/>
        <w:right w:val="none" w:sz="0" w:space="0" w:color="auto"/>
      </w:divBdr>
    </w:div>
    <w:div w:id="187387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1202</TotalTime>
  <Pages>6</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 Pc</dc:creator>
  <cp:keywords/>
  <dc:description/>
  <cp:lastModifiedBy>Rashmi Kaul</cp:lastModifiedBy>
  <cp:revision>78</cp:revision>
  <cp:lastPrinted>2023-08-07T05:43:00Z</cp:lastPrinted>
  <dcterms:created xsi:type="dcterms:W3CDTF">2017-08-10T04:32:00Z</dcterms:created>
  <dcterms:modified xsi:type="dcterms:W3CDTF">2025-12-01T07:42:00Z</dcterms:modified>
</cp:coreProperties>
</file>